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DB" w:rsidRDefault="004018DB" w:rsidP="004018DB">
      <w:pPr>
        <w:widowControl/>
        <w:autoSpaceDE/>
        <w:autoSpaceDN/>
        <w:adjustRightInd/>
        <w:ind w:left="567" w:right="-56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2540</wp:posOffset>
            </wp:positionV>
            <wp:extent cx="6240780" cy="9199880"/>
            <wp:effectExtent l="0" t="0" r="7620" b="1270"/>
            <wp:wrapTight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919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DB" w:rsidRPr="00343BCB" w:rsidRDefault="004018DB" w:rsidP="004018DB">
      <w:pPr>
        <w:widowControl/>
        <w:autoSpaceDE/>
        <w:autoSpaceDN/>
        <w:adjustRightInd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lastRenderedPageBreak/>
        <w:t>учреждения; лиц, приглашенных на работу в порядке перевода от другого работодателя по согласованию между работодателями; лицам, успешно завершившим ученичество в Учреждении; при приеме на работу на срок до 2-х месяцев. Срок испытания не может превышать трех месяцев, за исключением следующих категорий работников, которым срок испытания может быть установлен до шести месяцев: заместители директора, главный бухгалтер и его заместители, руководители подразделений.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Трудовой договор, не оформленный надлежащим образом, считается заключенным, если работник приступил к работе с ведома или по поручению администрации Учреждения.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Трудовой договор на условиях внутреннего совместительства (в свободное от основной работы время) может заключаться только в том случае, если работник выразил желание работать по иной профессии, специальности или должности.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2.2.</w:t>
      </w:r>
      <w:r w:rsidRPr="00343BCB">
        <w:rPr>
          <w:rFonts w:ascii="Times New Roman" w:hAnsi="Times New Roman"/>
        </w:rPr>
        <w:t xml:space="preserve"> Поступающие на работу в Учреждение при заключении трудового договора предъявляют администрации: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паспорт или иной документ, удостоверяющий личность (свидетельство о рождении – для лиц, не достигших 16-летнего возраста; заграничный паспорт – для постоянно проживающих за границей граждан, которые временно находятся на территории РФ; удостоверение личности или военный билет — для военнослужащих; справка об освобождении из мест лишения свободы; иные выдаваемые органами внутренних дел документы, удостоверяющие личность гражданина); 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                               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страховое свидетельство государственного пенсионного страхования;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документы воинского учета — для военнообязанных и лиц, подлежащих призыву на военную службу;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 xml:space="preserve">документ об образовании, о квалификации или наличии специальных знаний — при поступлении на работу, требующую специальных знаний; </w:t>
      </w:r>
    </w:p>
    <w:p w:rsidR="004018DB" w:rsidRPr="00343BCB" w:rsidRDefault="004018DB" w:rsidP="004018DB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медицинскую справку (медицинскую книжку) – в случаях: если работник не достиг возраста 18 лет; если работа связана с управлением автотранспортом; при приеме на тяжелые работы и на работы с вредными и (или) опасными условиями труда; работник принимается на работу, связанную со сферой общественного питания, торговли либо лечебно-профилактической деятельностью; а также в иных случаях, предусмотренных действующим законодательством.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При заключении трудового договора впервые трудовая книжка оформляются Учреждением.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2.3</w:t>
      </w:r>
      <w:r w:rsidRPr="00343BCB">
        <w:rPr>
          <w:rFonts w:ascii="Times New Roman" w:hAnsi="Times New Roman"/>
        </w:rPr>
        <w:t>. Работники Учреждения имеют право работать на условиях внутреннего и внешнего совместительства — в порядке, предусмотренном действующим законодательством.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2.4</w:t>
      </w:r>
      <w:r w:rsidRPr="00343BCB">
        <w:rPr>
          <w:rFonts w:ascii="Times New Roman" w:hAnsi="Times New Roman"/>
        </w:rPr>
        <w:t>. Прием на работу оформляется приказом директора Учреждения,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2.5</w:t>
      </w:r>
      <w:r w:rsidRPr="00343BCB">
        <w:rPr>
          <w:rFonts w:ascii="Times New Roman" w:hAnsi="Times New Roman"/>
        </w:rPr>
        <w:t>. При приеме на работу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Положением о порядке прохождения испытательного срока, Положением о видеонаблюдении, Положением о наставничестве, проинструктировать по технике безопасности, противопожарной безопасности.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На каждого работника, проработавшего в Учреждении свыше пяти дней, ведутся трудовые книжки (в случае, если работа в Учреждении 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</w:t>
      </w:r>
      <w:r w:rsidRPr="00343BCB">
        <w:rPr>
          <w:rFonts w:ascii="Times New Roman" w:hAnsi="Times New Roman"/>
        </w:rPr>
        <w:lastRenderedPageBreak/>
        <w:t>трудового договора и сведения о награждениях (поощрениях)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2.6</w:t>
      </w:r>
      <w:r w:rsidRPr="00343BCB">
        <w:rPr>
          <w:rFonts w:ascii="Times New Roman" w:hAnsi="Times New Roman"/>
        </w:rPr>
        <w:t>. 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желанию, предупредив об этом администрацию в письменной форме за 2 недели (14 календарных дней). Соответствующее заявление (с наличием визы непосредственного руководителя работника) подается в приемную директора Учреждения. 2-недельный срок исчисляется со дня, следующего за днем регистрации заявления.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установленного нарушения администрацией Учреждения законов и иных нормативных правовых актов, содержащих нормы трудового права, условий трудового договора администрация обязана расторгнуть трудовой договор в срок, указанный в заявлении работника.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По истечении срока предупреждения об увольнении работник имеет право прекратить работу.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 По 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Работник, заключивший трудовой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2.7.</w:t>
      </w:r>
      <w:r w:rsidRPr="00343BCB">
        <w:rPr>
          <w:rFonts w:ascii="Times New Roman" w:hAnsi="Times New Roman"/>
        </w:rPr>
        <w:t xml:space="preserve"> Прекращение трудового договора оформляется приказом директора после оформления работником обходного листа.</w:t>
      </w:r>
    </w:p>
    <w:p w:rsidR="004018DB" w:rsidRPr="00343BCB" w:rsidRDefault="004018DB" w:rsidP="004018DB">
      <w:pPr>
        <w:widowControl/>
        <w:autoSpaceDE/>
        <w:autoSpaceDN/>
        <w:adjustRightInd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2.8</w:t>
      </w:r>
      <w:r w:rsidRPr="00343BCB">
        <w:rPr>
          <w:rFonts w:ascii="Times New Roman" w:hAnsi="Times New Roman"/>
        </w:rPr>
        <w:t>. 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При получении расчета работник обязан представить в бухгалтерию полностью заполненный обходной лист, подтверждающий отсутствие каких-либо материальных претензий со стороны администрации Учреждения. Днем увольнения считается последний день работы (дата, указанная в приказе).</w:t>
      </w:r>
    </w:p>
    <w:p w:rsidR="004018DB" w:rsidRPr="00343BCB" w:rsidRDefault="004018DB" w:rsidP="004018DB">
      <w:pPr>
        <w:widowControl/>
        <w:autoSpaceDE/>
        <w:autoSpaceDN/>
        <w:adjustRightInd/>
        <w:spacing w:before="120" w:after="120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2.9</w:t>
      </w:r>
      <w:r w:rsidRPr="00343BCB">
        <w:rPr>
          <w:rFonts w:ascii="Times New Roman" w:hAnsi="Times New Roman"/>
        </w:rPr>
        <w:t>.  По письменному заявлению работника администрация Учреждения обязана выдать ему в 3-дневный срок, безвозмездно, надлежаще заверенные копии документов, связанных с работой (копии приказа о приеме на работу, приказов о переводах на другую работу; приказа об увольнении с работы; копию трудовой книжки; справки о заработной плате, периоде работы в Учреждении и др.).</w:t>
      </w:r>
    </w:p>
    <w:p w:rsidR="004018DB" w:rsidRPr="00343BCB" w:rsidRDefault="004018DB" w:rsidP="004018DB">
      <w:pPr>
        <w:keepNext/>
        <w:widowControl/>
        <w:numPr>
          <w:ilvl w:val="0"/>
          <w:numId w:val="1"/>
        </w:numPr>
        <w:autoSpaceDE/>
        <w:autoSpaceDN/>
        <w:adjustRightInd/>
        <w:spacing w:before="120" w:after="120"/>
        <w:ind w:left="567" w:right="-569" w:firstLine="0"/>
        <w:jc w:val="center"/>
        <w:rPr>
          <w:rFonts w:ascii="Times New Roman" w:hAnsi="Times New Roman"/>
          <w:b/>
        </w:rPr>
      </w:pPr>
      <w:r w:rsidRPr="00343BCB">
        <w:rPr>
          <w:rFonts w:ascii="Times New Roman" w:hAnsi="Times New Roman"/>
          <w:b/>
        </w:rPr>
        <w:t>ОСНОВНЫЕ ОБЯЗАННОСТИ И ПРАВА РАБОТНИКОВ УЧРЕЖДЕНИЯ</w:t>
      </w:r>
    </w:p>
    <w:p w:rsidR="004018DB" w:rsidRPr="00343BCB" w:rsidRDefault="004018DB" w:rsidP="004018DB">
      <w:pPr>
        <w:widowControl/>
        <w:autoSpaceDE/>
        <w:autoSpaceDN/>
        <w:adjustRightInd/>
        <w:spacing w:after="120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3.1</w:t>
      </w:r>
      <w:r w:rsidRPr="00343BCB">
        <w:rPr>
          <w:rFonts w:ascii="Times New Roman" w:hAnsi="Times New Roman"/>
          <w:u w:val="single"/>
        </w:rPr>
        <w:t>.  Работники Учреждения обязаны</w:t>
      </w:r>
      <w:r w:rsidRPr="00343BCB">
        <w:rPr>
          <w:rFonts w:ascii="Times New Roman" w:hAnsi="Times New Roman"/>
        </w:rPr>
        <w:t>: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ind w:left="567" w:right="-569" w:firstLine="0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своевременно и точно исполнять письменные и устные распоряжения администрации;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lastRenderedPageBreak/>
        <w:t>соблюдать настоящие Правила;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соблюдать требования по охране труда, технике безопасности, производственной санитарии и гигиене труда;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соблюдать правила противопожарной безопасности;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бережно относиться к имуществу Учреждения;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незамедлительно сообщать администрации о возникновении ситуации, представляющей угрозу жизни и здоровью людей, сохранности имущества Учреждения;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содержать свое рабочее место в чистоте;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4018DB" w:rsidRPr="00343BCB" w:rsidRDefault="004018DB" w:rsidP="004018DB">
      <w:pPr>
        <w:widowControl/>
        <w:numPr>
          <w:ilvl w:val="0"/>
          <w:numId w:val="5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воздерживаться от курения в не отведенных специально для этого местах.</w:t>
      </w:r>
    </w:p>
    <w:p w:rsidR="004018DB" w:rsidRPr="00343BCB" w:rsidRDefault="004018DB" w:rsidP="004018DB">
      <w:pPr>
        <w:widowControl/>
        <w:autoSpaceDE/>
        <w:autoSpaceDN/>
        <w:adjustRightInd/>
        <w:spacing w:line="228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u w:val="single"/>
        </w:rPr>
      </w:pPr>
      <w:r w:rsidRPr="00343BCB">
        <w:rPr>
          <w:rFonts w:ascii="Times New Roman" w:hAnsi="Times New Roman"/>
          <w:b/>
        </w:rPr>
        <w:t>3.2</w:t>
      </w:r>
      <w:r w:rsidRPr="00343BCB">
        <w:rPr>
          <w:rFonts w:ascii="Times New Roman" w:hAnsi="Times New Roman"/>
        </w:rPr>
        <w:t xml:space="preserve">. </w:t>
      </w:r>
      <w:r w:rsidRPr="00343BCB">
        <w:rPr>
          <w:rFonts w:ascii="Times New Roman" w:hAnsi="Times New Roman"/>
          <w:u w:val="single"/>
        </w:rPr>
        <w:t>Работники Учреждения имеют право на: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предоставление работы, предусмотренной трудовым договором;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рабочее место, соответствующее условиям, предусмотренным государственными стандартами Учреждения и безопасности труда;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своевременную и в полном объеме выплату заработной платы;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полную достоверную информацию об условиях труда и требованиях охраны труда на рабочем месте;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профессиональную подготовку, переподготовку и повышение своей квалификации в порядке, предусмотренном трудовым законодательством;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6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участие в управлении Учреждением посредством принятия участия   в собраниях трудового коллектива;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ведение коллективных переговоров и заключение коллективных договоров и соглашений через своих представителей, а также информацию о выполнении коллективного договора, соглашений;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обжалование приказов и распоряжений администрации Учреждения в   установленном законом порядке; 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законодательством;</w:t>
      </w:r>
    </w:p>
    <w:p w:rsidR="004018DB" w:rsidRPr="00343BCB" w:rsidRDefault="004018DB" w:rsidP="004018DB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обязательное социальное страхование в случаях, предусмотренных федеральными законами.</w:t>
      </w:r>
    </w:p>
    <w:p w:rsidR="004018DB" w:rsidRPr="00343BCB" w:rsidRDefault="004018DB" w:rsidP="004018DB">
      <w:pPr>
        <w:widowControl/>
        <w:autoSpaceDE/>
        <w:autoSpaceDN/>
        <w:adjustRightInd/>
        <w:spacing w:before="120" w:after="120"/>
        <w:ind w:left="567" w:right="-569"/>
        <w:jc w:val="center"/>
        <w:rPr>
          <w:rFonts w:ascii="Times New Roman" w:hAnsi="Times New Roman"/>
          <w:b/>
        </w:rPr>
      </w:pPr>
      <w:r w:rsidRPr="00343BCB">
        <w:rPr>
          <w:rFonts w:ascii="Times New Roman" w:hAnsi="Times New Roman"/>
          <w:b/>
        </w:rPr>
        <w:t>4. ОСНОВНЫЕ ОБЯЗАННОСТИ, ПРАВА И ОТВЕТСТВЕННОСТЬ АДМИНИСТРАЦИИ</w:t>
      </w:r>
    </w:p>
    <w:p w:rsidR="004018DB" w:rsidRPr="00343BCB" w:rsidRDefault="004018DB" w:rsidP="004018DB">
      <w:pPr>
        <w:widowControl/>
        <w:autoSpaceDE/>
        <w:autoSpaceDN/>
        <w:adjustRightInd/>
        <w:spacing w:line="228" w:lineRule="auto"/>
        <w:ind w:left="567" w:right="-569"/>
        <w:jc w:val="both"/>
        <w:rPr>
          <w:rFonts w:ascii="Times New Roman" w:hAnsi="Times New Roman"/>
          <w:u w:val="single"/>
        </w:rPr>
      </w:pPr>
      <w:r w:rsidRPr="00343BCB">
        <w:rPr>
          <w:rFonts w:ascii="Times New Roman" w:hAnsi="Times New Roman"/>
          <w:b/>
        </w:rPr>
        <w:t>4.1</w:t>
      </w:r>
      <w:r w:rsidRPr="00343BCB">
        <w:rPr>
          <w:rFonts w:ascii="Times New Roman" w:hAnsi="Times New Roman"/>
        </w:rPr>
        <w:t xml:space="preserve">. </w:t>
      </w:r>
      <w:r w:rsidRPr="00343BCB">
        <w:rPr>
          <w:rFonts w:ascii="Times New Roman" w:hAnsi="Times New Roman"/>
          <w:u w:val="single"/>
        </w:rPr>
        <w:t>Администрация Учреждения обязана: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соблюдать законодательство о труде, локальные нормативные акты Учреждения, условия индивидуальных трудовых договоров;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предоставлять работникам работу, обусловленную трудовыми договорами;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lastRenderedPageBreak/>
        <w:t>обеспечивать безопасность труда и условия, отвечающие требованиям охраны и гигиены труда (в связи с этим, как дополнительный инструмент в комплексе мер по обеспечению общественного порядка, антитеррористической, пожарной, электрической безопасности, сохранности имущества и контролю за соблюдением работниками Правил внутреннего трудового распорядка в ОГБУ «ЕПНИ» функционирует система видеонаблюдения);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выплачивать в полном размере причитающуюся работникам заработную плату в сроки, установленные коллективным договором и настоящими Правилами;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своевременно выполнять предписания государственных надзорных и контрольных органов;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обеспечивать бытовые нужды работников, связанные с исполнением ими трудовых обязанностей;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своевременно рассматривать и внедрять предложения работников, направленные на улучшение работы Учреждения, поддерживать и поощрять лучших работников;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укреплять трудовую дисциплину, улучшать условия труда;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Учреждения, обеспечивать средствами индивидуальной защиты;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  <w:spacing w:val="-6"/>
        </w:rPr>
      </w:pPr>
      <w:r w:rsidRPr="00343BCB">
        <w:rPr>
          <w:rFonts w:ascii="Times New Roman" w:hAnsi="Times New Roman"/>
          <w:spacing w:val="-6"/>
        </w:rPr>
        <w:t>создавать условия для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обеспечивать систематическое повышение деловой квалификации работников Учреждения;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способствовать созданию в коллективе деловой, творческой обстановки, поддерживать инициативу и активность работников;                                       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внимательно относиться к нуждам и запросам работников; 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осуществлять обязательное социальное страхование работников в порядке, установленном федеральным законом;</w:t>
      </w:r>
    </w:p>
    <w:p w:rsidR="004018DB" w:rsidRPr="00343BCB" w:rsidRDefault="004018DB" w:rsidP="004018DB">
      <w:pPr>
        <w:widowControl/>
        <w:autoSpaceDE/>
        <w:autoSpaceDN/>
        <w:adjustRightInd/>
        <w:spacing w:line="228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4.2</w:t>
      </w:r>
      <w:r w:rsidRPr="00343BCB">
        <w:rPr>
          <w:rFonts w:ascii="Times New Roman" w:hAnsi="Times New Roman"/>
        </w:rPr>
        <w:t xml:space="preserve">. </w:t>
      </w:r>
      <w:r w:rsidRPr="00343BCB">
        <w:rPr>
          <w:rFonts w:ascii="Times New Roman" w:hAnsi="Times New Roman"/>
          <w:u w:val="single"/>
        </w:rPr>
        <w:t>Администрация Учреждения имеет право: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заключать, изменять и расторгать трудовые договоры с работниками в порядке и на условиях, которые установлены Трудовым кодексам РФ, иными федеральными законами;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поощрять работников за добросовестный эффективный труд;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требовать от работников исполнения ими трудовых обязанностей и бережного отношения к имуществу Учреждения;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принимать локальные нормативные акты по вопросам, регулирующим взаимоотношения работников и Учреждения;</w:t>
      </w:r>
    </w:p>
    <w:p w:rsidR="004018DB" w:rsidRPr="00343BCB" w:rsidRDefault="004018DB" w:rsidP="004018DB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создавать объединения работодателей в целях представительства и защиты своих интересов и вступать в них.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4.3.</w:t>
      </w:r>
      <w:r w:rsidRPr="00343BCB">
        <w:rPr>
          <w:rFonts w:ascii="Times New Roman" w:hAnsi="Times New Roman"/>
        </w:rPr>
        <w:t xml:space="preserve"> </w:t>
      </w:r>
      <w:r w:rsidRPr="00343BCB">
        <w:rPr>
          <w:rFonts w:ascii="Times New Roman" w:hAnsi="Times New Roman"/>
          <w:u w:val="single"/>
        </w:rPr>
        <w:t>Администрация Учреждения несет ответственность:</w:t>
      </w:r>
    </w:p>
    <w:p w:rsidR="004018DB" w:rsidRPr="00343BCB" w:rsidRDefault="004018DB" w:rsidP="004018DB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 материальный и моральный вред, причиненный работникам в связи с исполнением ими трудовых обязанностей, в порядке и на условиях, установленных российским законодательством.</w:t>
      </w:r>
    </w:p>
    <w:p w:rsidR="004018DB" w:rsidRPr="00343BCB" w:rsidRDefault="004018DB" w:rsidP="004018DB">
      <w:pPr>
        <w:widowControl/>
        <w:autoSpaceDE/>
        <w:autoSpaceDN/>
        <w:adjustRightInd/>
        <w:spacing w:before="120" w:after="120"/>
        <w:ind w:left="567" w:right="-569"/>
        <w:jc w:val="center"/>
        <w:rPr>
          <w:rFonts w:ascii="Times New Roman" w:hAnsi="Times New Roman"/>
          <w:b/>
        </w:rPr>
      </w:pPr>
      <w:r w:rsidRPr="00343BCB">
        <w:rPr>
          <w:rFonts w:ascii="Times New Roman" w:hAnsi="Times New Roman"/>
          <w:b/>
        </w:rPr>
        <w:t>5. УСЛОВИЯ ТРУДА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5.1.</w:t>
      </w:r>
      <w:r w:rsidRPr="00343BCB">
        <w:rPr>
          <w:rFonts w:ascii="Times New Roman" w:hAnsi="Times New Roman"/>
        </w:rPr>
        <w:t xml:space="preserve">Нормальная продолжительность рабочего времени работников администрации, отдела бухгалтерского учета, планирования и кадровой работы, хозяйственно-обслуживающего </w:t>
      </w:r>
      <w:r w:rsidRPr="00343BCB">
        <w:rPr>
          <w:rFonts w:ascii="Times New Roman" w:hAnsi="Times New Roman"/>
        </w:rPr>
        <w:lastRenderedPageBreak/>
        <w:t xml:space="preserve">подразделения, социально-реабилитационного отделения не может превышать 40 часов в неделю.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Нормальная продолжительность рабочего времени сокращается на:</w:t>
      </w:r>
    </w:p>
    <w:p w:rsidR="004018DB" w:rsidRPr="00343BCB" w:rsidRDefault="004018DB" w:rsidP="004018DB">
      <w:pPr>
        <w:widowControl/>
        <w:numPr>
          <w:ilvl w:val="0"/>
          <w:numId w:val="9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16 часов в неделю — для работников в возрасте до 16 лет;</w:t>
      </w:r>
    </w:p>
    <w:p w:rsidR="004018DB" w:rsidRPr="00343BCB" w:rsidRDefault="004018DB" w:rsidP="004018DB">
      <w:pPr>
        <w:widowControl/>
        <w:numPr>
          <w:ilvl w:val="0"/>
          <w:numId w:val="9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5 часов в неделю — для работников, являющихся инвалидами </w:t>
      </w:r>
      <w:r w:rsidRPr="00343BCB">
        <w:rPr>
          <w:rFonts w:ascii="Times New Roman" w:hAnsi="Times New Roman"/>
          <w:lang w:val="en-US"/>
        </w:rPr>
        <w:t>I</w:t>
      </w:r>
      <w:r w:rsidRPr="00343BCB">
        <w:rPr>
          <w:rFonts w:ascii="Times New Roman" w:hAnsi="Times New Roman"/>
        </w:rPr>
        <w:t xml:space="preserve"> или </w:t>
      </w:r>
      <w:r w:rsidRPr="00343BCB">
        <w:rPr>
          <w:rFonts w:ascii="Times New Roman" w:hAnsi="Times New Roman"/>
          <w:lang w:val="en-US"/>
        </w:rPr>
        <w:t>II</w:t>
      </w:r>
      <w:r w:rsidRPr="00343BCB">
        <w:rPr>
          <w:rFonts w:ascii="Times New Roman" w:hAnsi="Times New Roman"/>
        </w:rPr>
        <w:t xml:space="preserve"> группы;</w:t>
      </w:r>
    </w:p>
    <w:p w:rsidR="004018DB" w:rsidRPr="00343BCB" w:rsidRDefault="004018DB" w:rsidP="004018DB">
      <w:pPr>
        <w:widowControl/>
        <w:numPr>
          <w:ilvl w:val="0"/>
          <w:numId w:val="9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4 часа в неделю — для работников в возрасте от 16 до 18 лет;</w:t>
      </w:r>
    </w:p>
    <w:p w:rsidR="004018DB" w:rsidRPr="00343BCB" w:rsidRDefault="004018DB" w:rsidP="004018DB">
      <w:pPr>
        <w:widowControl/>
        <w:numPr>
          <w:ilvl w:val="0"/>
          <w:numId w:val="9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4 часа в неделю и более — для работников, занятых на работах с вредными и (или) опасными условиями труда, в порядке, установленном Правительством РФ.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(соответственно: для среднего и младшего медицинского персонала нормальная продолжительность рабочего времени не может превышать 36 часов в неделю).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Продолжительность работы по совместительству не может превышать 4 часов в день и 16 часов в неделю.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Накануне нерабочих праздничных дней продолжительность рабочего дня сокращается на один час.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Нерабочими праздничными днями в Российской Федерации являются: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1, 2, 3, 4, 5, 6 и 8 января – Новогодние каникулы;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7 января – Рождество Христово;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23 февраля – День защитника Отечества;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8 марта – Международный женский день;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1 мая – Праздник Весны и Труда;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9 мая – День Победы;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12 июня – День России;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4 ноября – День народного единства.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5.2.</w:t>
      </w:r>
      <w:r w:rsidRPr="00343BCB">
        <w:rPr>
          <w:rFonts w:ascii="Times New Roman" w:hAnsi="Times New Roman"/>
        </w:rPr>
        <w:t xml:space="preserve"> В Учреждении устанавливается 5-дневная рабочая неделя с двумя выходными днями: суббота и воскресенье.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Время начала работы        </w:t>
      </w:r>
      <w:r w:rsidRPr="00343BCB">
        <w:rPr>
          <w:rFonts w:ascii="Times New Roman" w:hAnsi="Times New Roman"/>
          <w:b/>
          <w:u w:val="single"/>
        </w:rPr>
        <w:t>8.00 ч</w:t>
      </w:r>
      <w:r w:rsidRPr="00343BCB">
        <w:rPr>
          <w:rFonts w:ascii="Times New Roman" w:hAnsi="Times New Roman"/>
          <w:u w:val="single"/>
        </w:rPr>
        <w:t>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Перерыв: с    </w:t>
      </w:r>
      <w:r w:rsidRPr="00343BCB">
        <w:rPr>
          <w:rFonts w:ascii="Times New Roman" w:hAnsi="Times New Roman"/>
          <w:b/>
          <w:u w:val="single"/>
        </w:rPr>
        <w:t>12.00ч.</w:t>
      </w:r>
      <w:r w:rsidRPr="00343BCB">
        <w:rPr>
          <w:rFonts w:ascii="Times New Roman" w:hAnsi="Times New Roman"/>
        </w:rPr>
        <w:t xml:space="preserve">    до    </w:t>
      </w:r>
      <w:r w:rsidRPr="00343BCB">
        <w:rPr>
          <w:rFonts w:ascii="Times New Roman" w:hAnsi="Times New Roman"/>
          <w:b/>
          <w:u w:val="single"/>
        </w:rPr>
        <w:t>13.00 ч.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b/>
          <w:u w:val="single"/>
        </w:rPr>
      </w:pPr>
      <w:r w:rsidRPr="00343BCB">
        <w:rPr>
          <w:rFonts w:ascii="Times New Roman" w:hAnsi="Times New Roman"/>
        </w:rPr>
        <w:t xml:space="preserve">Время окончания </w:t>
      </w:r>
      <w:proofErr w:type="gramStart"/>
      <w:r w:rsidRPr="00343BCB">
        <w:rPr>
          <w:rFonts w:ascii="Times New Roman" w:hAnsi="Times New Roman"/>
        </w:rPr>
        <w:t xml:space="preserve">работы:  </w:t>
      </w:r>
      <w:r w:rsidRPr="00343BCB">
        <w:rPr>
          <w:rFonts w:ascii="Times New Roman" w:hAnsi="Times New Roman"/>
          <w:b/>
          <w:u w:val="single"/>
        </w:rPr>
        <w:t>17.00</w:t>
      </w:r>
      <w:proofErr w:type="gramEnd"/>
      <w:r w:rsidRPr="00343BCB">
        <w:rPr>
          <w:rFonts w:ascii="Times New Roman" w:hAnsi="Times New Roman"/>
          <w:b/>
          <w:u w:val="single"/>
        </w:rPr>
        <w:t xml:space="preserve"> ч.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Для работников, работающих в условиях 5-дневной рабочей недели, ведется месячный учет рабочего времени.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Для некоторых категорий работников </w:t>
      </w:r>
      <w:r w:rsidRPr="00343BCB">
        <w:rPr>
          <w:rFonts w:ascii="Times New Roman" w:hAnsi="Times New Roman"/>
          <w:u w:val="single"/>
        </w:rPr>
        <w:t>(младшего и среднего медицинского персонала, сторожей</w:t>
      </w:r>
      <w:r w:rsidRPr="00343BCB">
        <w:rPr>
          <w:rFonts w:ascii="Times New Roman" w:hAnsi="Times New Roman"/>
        </w:rPr>
        <w:t>), где не может быть соблюдена установленная продолжительность рабочего времени, вводится сменная работа, и суммированный учет рабочего времени с учетным периодом - квартал. Рабочее время работников с суммированным учетом рабочего времени регулируется графиком сменности, в которых устанавливаются рабочие дни с продолжительностью рабочего времени в каждом из этих дней, а также дни отдыха.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График сменности утверждается директором и доводятся до сведения работников не позднее, чем за один месяц до введения его в действие. Продолжительность смены не может быть более 12 часов. Работа в течение двух смен подряд запрещается.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b/>
          <w:spacing w:val="-4"/>
        </w:rPr>
        <w:t>5.3.</w:t>
      </w:r>
      <w:r w:rsidRPr="00343BCB">
        <w:rPr>
          <w:rFonts w:ascii="Times New Roman" w:hAnsi="Times New Roman"/>
          <w:spacing w:val="-4"/>
        </w:rPr>
        <w:t xml:space="preserve"> Для отдельных категорий работников условиями трудового договора может устанавливаться ненормированный рабочий день.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 xml:space="preserve">Работникам с ненормированным рабочим днем предоставляется ежегодный дополнительный оплачиваемый отпуск продолжительностью, определяемой индивидуальными трудовыми договорами, но не менее трех календарных дней.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b/>
          <w:spacing w:val="-4"/>
        </w:rPr>
        <w:t>5.4</w:t>
      </w:r>
      <w:r w:rsidRPr="00343BCB">
        <w:rPr>
          <w:rFonts w:ascii="Times New Roman" w:hAnsi="Times New Roman"/>
          <w:spacing w:val="-4"/>
        </w:rPr>
        <w:t>. Сверхурочная работа (работа, производимая работником по инициативе администрации за пределами установленной продолжительности рабочего времени, ежедневной работы (смены), а также работа сверх нормального числа рабочих часов за месяц при суммированном учете рабочего времени), работа в выходные и нерабочие праздничные дни, как правило, не допускаются.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Привлечение к сверхурочной работе, работе в выходные и нерабочие праздничные дни может производиться только с письменного согласия работника и в случаях, предусмотренных действующим законодательством.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Не допускается привлечение к сверхурочным работам беременных женщин и работников в возрасте до 18 лет.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lastRenderedPageBreak/>
        <w:t>Сверхурочные работы не должны превышать для каждого работника 4 часов в течение двух дней подряд и 120 часов в год.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5.5</w:t>
      </w:r>
      <w:r w:rsidRPr="00343BCB">
        <w:rPr>
          <w:rFonts w:ascii="Times New Roman" w:hAnsi="Times New Roman"/>
        </w:rPr>
        <w:t>. Администрация обязана организовать точный учет рабочего времени, отработанного каждым работником. Число отработанных работником часов (дней) ежедневно фиксируется в табеле учета рабочего времени, который ведется в каждом структурном подразделении лицами, назначенными ответственными за ведение табеля приказом директора.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Порядок ведения табеля учета рабочего времени утверждается приказом директора.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5.6</w:t>
      </w:r>
      <w:r w:rsidRPr="00343BCB">
        <w:rPr>
          <w:rFonts w:ascii="Times New Roman" w:hAnsi="Times New Roman"/>
        </w:rPr>
        <w:t>.  Запрещается 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5.7</w:t>
      </w:r>
      <w:r w:rsidRPr="00343BCB">
        <w:rPr>
          <w:rFonts w:ascii="Times New Roman" w:hAnsi="Times New Roman"/>
        </w:rPr>
        <w:t xml:space="preserve">.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spacing w:val="-4"/>
        </w:rPr>
      </w:pPr>
      <w:r w:rsidRPr="00343BCB">
        <w:rPr>
          <w:rFonts w:ascii="Times New Roman" w:hAnsi="Times New Roman"/>
          <w:spacing w:val="-4"/>
        </w:rPr>
        <w:t>Работникам моложе 18 лет предоставляется удлиненный ежегодный основной оплачиваемый отпуск продолжительностью 31 календарный день.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Очередность предоставления оплачиваемых отпусков определяется ежегодно в соответствии с графиком отпусков, утверждаемым администрацией Учреждения не позднее, чем за две недели до наступления календарного года.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Работникам, работающим в Учреждении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Право на использование отпуска за первый год работы возникает у работника по истечении 6 месяцев непрерывной работы в Учреждении. 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4018DB" w:rsidRPr="00343BCB" w:rsidRDefault="004018DB" w:rsidP="004018DB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женщинам – перед отпуском по беременности и родам или непосредственно после него, либо по окончании отпуска по уходу за ребенком;</w:t>
      </w:r>
    </w:p>
    <w:p w:rsidR="004018DB" w:rsidRPr="00343BCB" w:rsidRDefault="004018DB" w:rsidP="004018DB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работникам в возрасте до 18 лет;</w:t>
      </w:r>
    </w:p>
    <w:p w:rsidR="004018DB" w:rsidRPr="00343BCB" w:rsidRDefault="004018DB" w:rsidP="004018DB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  <w:spacing w:val="-6"/>
        </w:rPr>
      </w:pPr>
      <w:r w:rsidRPr="00343BCB">
        <w:rPr>
          <w:rFonts w:ascii="Times New Roman" w:hAnsi="Times New Roman"/>
          <w:spacing w:val="-6"/>
        </w:rPr>
        <w:t xml:space="preserve">работникам, усыновившим ребенка (детей) в возрасте до 3 месяцев. 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spacing w:val="-4"/>
        </w:rPr>
        <w:t>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старости – до 14 календарных дней в году; работникам в случаях рождения ребенка, регистрации брака, смерти близких родственников – до 5 календарных дней и др. категориям работников) администрация обязана предоставлять такой отпуск.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5.8.</w:t>
      </w:r>
      <w:r w:rsidRPr="00343BCB">
        <w:rPr>
          <w:rFonts w:ascii="Times New Roman" w:hAnsi="Times New Roman"/>
        </w:rPr>
        <w:t xml:space="preserve"> Заработная плата работникам Учреждения выплачивается два раза в месяц: </w:t>
      </w:r>
    </w:p>
    <w:p w:rsidR="004018DB" w:rsidRPr="00343BCB" w:rsidRDefault="004018DB" w:rsidP="004018DB">
      <w:pPr>
        <w:widowControl/>
        <w:numPr>
          <w:ilvl w:val="0"/>
          <w:numId w:val="11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аванс выплачивается 20-го числа расчетного месяца;</w:t>
      </w:r>
    </w:p>
    <w:p w:rsidR="004018DB" w:rsidRPr="00343BCB" w:rsidRDefault="004018DB" w:rsidP="004018DB">
      <w:pPr>
        <w:widowControl/>
        <w:numPr>
          <w:ilvl w:val="0"/>
          <w:numId w:val="11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окончательный расчет за отработанный месяц выплачивается 5-го числа месяца, следующего за расчетным.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lastRenderedPageBreak/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018DB" w:rsidRPr="00343BCB" w:rsidRDefault="004018DB" w:rsidP="004018DB">
      <w:pPr>
        <w:widowControl/>
        <w:autoSpaceDE/>
        <w:autoSpaceDN/>
        <w:adjustRightInd/>
        <w:spacing w:before="120" w:after="120"/>
        <w:ind w:left="567" w:right="-569"/>
        <w:jc w:val="center"/>
        <w:rPr>
          <w:rFonts w:ascii="Times New Roman" w:hAnsi="Times New Roman"/>
          <w:b/>
        </w:rPr>
      </w:pPr>
      <w:r w:rsidRPr="00343BCB">
        <w:rPr>
          <w:rFonts w:ascii="Times New Roman" w:hAnsi="Times New Roman"/>
          <w:b/>
        </w:rPr>
        <w:t>6. ПООЩРЕНИЯ ЗА УСПЕХИ В РАБОТЕ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6.1</w:t>
      </w:r>
      <w:r w:rsidRPr="00343BCB">
        <w:rPr>
          <w:rFonts w:ascii="Times New Roman" w:hAnsi="Times New Roman"/>
        </w:rPr>
        <w:t>. За добросовестное исполнение трудовых обязанностей, продолжительную и безупречную работу, новаторство в труде администрация поощряет работников:</w:t>
      </w:r>
    </w:p>
    <w:p w:rsidR="004018DB" w:rsidRPr="00343BCB" w:rsidRDefault="004018DB" w:rsidP="004018DB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объявлением благодарности;</w:t>
      </w:r>
    </w:p>
    <w:p w:rsidR="004018DB" w:rsidRPr="00343BCB" w:rsidRDefault="004018DB" w:rsidP="004018DB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выдачей премии;</w:t>
      </w:r>
    </w:p>
    <w:p w:rsidR="004018DB" w:rsidRPr="00343BCB" w:rsidRDefault="004018DB" w:rsidP="004018DB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награждением ценным подарком;</w:t>
      </w:r>
    </w:p>
    <w:p w:rsidR="004018DB" w:rsidRPr="00343BCB" w:rsidRDefault="004018DB" w:rsidP="004018DB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награждением Почетной грамотой Учреждения.</w:t>
      </w:r>
      <w:r w:rsidRPr="00343BCB">
        <w:rPr>
          <w:rFonts w:ascii="Times New Roman" w:hAnsi="Times New Roman"/>
        </w:rPr>
        <w:tab/>
      </w:r>
      <w:r w:rsidRPr="00343BCB">
        <w:rPr>
          <w:rFonts w:ascii="Times New Roman" w:hAnsi="Times New Roman"/>
        </w:rPr>
        <w:tab/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Поощрения объявляются в приказе по Учреждению, доводятся до сведения всего коллектива.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При применении мер поощрения обеспечивается сочетание материального и морального стимулирования труда.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За особые трудовые заслуги работники Учреждения представляются в вышестоящие органы к поощрению, к награждению государственными орденами, медалями, почетными грамотами, нагрудными значками и к присвоению почетных званий и званию лучшего работника по профессии.</w:t>
      </w:r>
    </w:p>
    <w:p w:rsidR="004018DB" w:rsidRPr="00343BCB" w:rsidRDefault="004018DB" w:rsidP="004018DB">
      <w:pPr>
        <w:widowControl/>
        <w:autoSpaceDE/>
        <w:autoSpaceDN/>
        <w:adjustRightInd/>
        <w:spacing w:before="120" w:after="120"/>
        <w:ind w:left="567" w:right="-569"/>
        <w:jc w:val="center"/>
        <w:rPr>
          <w:rFonts w:ascii="Times New Roman" w:hAnsi="Times New Roman"/>
          <w:b/>
        </w:rPr>
      </w:pPr>
      <w:r w:rsidRPr="00343BCB">
        <w:rPr>
          <w:rFonts w:ascii="Times New Roman" w:hAnsi="Times New Roman"/>
          <w:b/>
        </w:rPr>
        <w:t>7. ВЗЫСКАНИЯ ЗА НАРУШЕНИЯ ТРУДОВОЙ ДИСЦИПЛИНЫ</w:t>
      </w:r>
    </w:p>
    <w:p w:rsidR="004018DB" w:rsidRPr="00343BCB" w:rsidRDefault="004018DB" w:rsidP="004018DB">
      <w:pPr>
        <w:widowControl/>
        <w:tabs>
          <w:tab w:val="left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7.1</w:t>
      </w:r>
      <w:r w:rsidRPr="00343BCB">
        <w:rPr>
          <w:rFonts w:ascii="Times New Roman" w:hAnsi="Times New Roman"/>
        </w:rPr>
        <w:t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4018DB" w:rsidRPr="00343BCB" w:rsidRDefault="004018DB" w:rsidP="004018DB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замечание;</w:t>
      </w:r>
    </w:p>
    <w:p w:rsidR="004018DB" w:rsidRPr="00343BCB" w:rsidRDefault="004018DB" w:rsidP="004018DB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выговор;</w:t>
      </w:r>
    </w:p>
    <w:p w:rsidR="004018DB" w:rsidRPr="00343BCB" w:rsidRDefault="004018DB" w:rsidP="004018DB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увольнение по соответствующим основаниям.</w:t>
      </w:r>
    </w:p>
    <w:p w:rsidR="004018DB" w:rsidRPr="00343BCB" w:rsidRDefault="004018DB" w:rsidP="004018DB">
      <w:pPr>
        <w:widowControl/>
        <w:tabs>
          <w:tab w:val="left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Увольнение в качестве дисциплинарного взыскания может быть применено за:</w:t>
      </w:r>
    </w:p>
    <w:p w:rsidR="004018DB" w:rsidRPr="00343BCB" w:rsidRDefault="004018DB" w:rsidP="004018DB">
      <w:pPr>
        <w:widowControl/>
        <w:numPr>
          <w:ilvl w:val="0"/>
          <w:numId w:val="15"/>
        </w:numPr>
        <w:tabs>
          <w:tab w:val="left" w:pos="540"/>
        </w:tabs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неоднократное неисполнение работником без уважительных причин трудовых обязанностей, если он имеет неснятое или непогашенное дисциплинарное взыскание;</w:t>
      </w:r>
    </w:p>
    <w:p w:rsidR="004018DB" w:rsidRPr="00343BCB" w:rsidRDefault="004018DB" w:rsidP="004018D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однократное грубое нарушение работником трудовых обязанностей, в частности:</w:t>
      </w:r>
    </w:p>
    <w:p w:rsidR="004018DB" w:rsidRPr="00343BCB" w:rsidRDefault="004018DB" w:rsidP="004018DB">
      <w:pPr>
        <w:widowControl/>
        <w:numPr>
          <w:ilvl w:val="0"/>
          <w:numId w:val="3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 прогул</w:t>
      </w:r>
      <w:r w:rsidRPr="00343BCB">
        <w:rPr>
          <w:rFonts w:ascii="Times New Roman" w:hAnsi="Times New Roman"/>
          <w:b/>
          <w:i/>
        </w:rPr>
        <w:t xml:space="preserve"> </w:t>
      </w:r>
      <w:r w:rsidRPr="00343BCB">
        <w:rPr>
          <w:rFonts w:ascii="Times New Roman" w:hAnsi="Times New Roman"/>
        </w:rPr>
        <w:t>(отсутствие на рабочем месте без уважительных причин более четырех   часов подряд в течение рабочего дня);</w:t>
      </w:r>
    </w:p>
    <w:p w:rsidR="004018DB" w:rsidRPr="00343BCB" w:rsidRDefault="004018DB" w:rsidP="004018DB">
      <w:pPr>
        <w:widowControl/>
        <w:numPr>
          <w:ilvl w:val="0"/>
          <w:numId w:val="3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появление на работе в состоянии алкогольного, наркотического или иного токсического опьянения;</w:t>
      </w:r>
    </w:p>
    <w:p w:rsidR="004018DB" w:rsidRPr="00343BCB" w:rsidRDefault="004018DB" w:rsidP="004018DB">
      <w:pPr>
        <w:widowControl/>
        <w:numPr>
          <w:ilvl w:val="0"/>
          <w:numId w:val="3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совершение хищения (в том числе мелкого) имущества Организации,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4018DB" w:rsidRPr="00343BCB" w:rsidRDefault="004018DB" w:rsidP="004018DB">
      <w:pPr>
        <w:widowControl/>
        <w:numPr>
          <w:ilvl w:val="0"/>
          <w:numId w:val="2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нарушение работником требований по охране труда, если это нарушение повлекло за собой тяжкие последствия;</w:t>
      </w:r>
    </w:p>
    <w:p w:rsidR="004018DB" w:rsidRPr="00343BCB" w:rsidRDefault="004018DB" w:rsidP="004018DB">
      <w:pPr>
        <w:widowControl/>
        <w:numPr>
          <w:ilvl w:val="0"/>
          <w:numId w:val="16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администрации;</w:t>
      </w:r>
    </w:p>
    <w:p w:rsidR="004018DB" w:rsidRPr="00343BCB" w:rsidRDefault="004018DB" w:rsidP="004018DB">
      <w:pPr>
        <w:widowControl/>
        <w:numPr>
          <w:ilvl w:val="0"/>
          <w:numId w:val="16"/>
        </w:numPr>
        <w:autoSpaceDE/>
        <w:autoSpaceDN/>
        <w:adjustRightInd/>
        <w:spacing w:line="233" w:lineRule="auto"/>
        <w:ind w:left="567" w:right="-569" w:firstLine="0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4018DB" w:rsidRPr="00343BCB" w:rsidRDefault="004018DB" w:rsidP="004018DB">
      <w:pPr>
        <w:widowControl/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ab/>
        <w:t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lastRenderedPageBreak/>
        <w:t>7.2</w:t>
      </w:r>
      <w:r w:rsidRPr="00343BCB">
        <w:rPr>
          <w:rFonts w:ascii="Times New Roman" w:hAnsi="Times New Roman"/>
        </w:rPr>
        <w:t>. Дисциплинарное взыскание может быть наложено только директором Учреждения.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  <w:spacing w:val="-6"/>
        </w:rPr>
      </w:pPr>
      <w:r w:rsidRPr="00343BCB">
        <w:rPr>
          <w:rFonts w:ascii="Times New Roman" w:hAnsi="Times New Roman"/>
          <w:spacing w:val="-6"/>
        </w:rPr>
        <w:t>До применения дисциплинарного взыскания администрация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Дисциплинарное взыскание не может быть применено позднее 6 месяцев со дня совершения проступка.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За каждый дисциплинарный проступок может быть применено только одно дисциплинарное взыскание.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  <w:b/>
        </w:rPr>
        <w:t>7.3</w:t>
      </w:r>
      <w:r w:rsidRPr="00343BCB">
        <w:rPr>
          <w:rFonts w:ascii="Times New Roman" w:hAnsi="Times New Roman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  <w:r w:rsidRPr="00343BCB">
        <w:rPr>
          <w:rFonts w:ascii="Times New Roman" w:hAnsi="Times New Roman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4018DB" w:rsidRPr="00343BCB" w:rsidRDefault="004018DB" w:rsidP="004018DB">
      <w:pPr>
        <w:widowControl/>
        <w:tabs>
          <w:tab w:val="num" w:pos="0"/>
        </w:tabs>
        <w:autoSpaceDE/>
        <w:autoSpaceDN/>
        <w:adjustRightInd/>
        <w:spacing w:line="233" w:lineRule="auto"/>
        <w:ind w:left="567" w:right="-569"/>
        <w:jc w:val="both"/>
        <w:rPr>
          <w:rFonts w:ascii="Times New Roman" w:hAnsi="Times New Roman"/>
        </w:rPr>
      </w:pPr>
    </w:p>
    <w:p w:rsidR="00C54E2E" w:rsidRDefault="00C54E2E"/>
    <w:sectPr w:rsidR="00C54E2E" w:rsidSect="004018D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16"/>
    <w:multiLevelType w:val="hybridMultilevel"/>
    <w:tmpl w:val="EB2824D4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315271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D161D1"/>
    <w:multiLevelType w:val="hybridMultilevel"/>
    <w:tmpl w:val="9A588B74"/>
    <w:lvl w:ilvl="0" w:tplc="8708ABC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6D0C4E"/>
    <w:multiLevelType w:val="hybridMultilevel"/>
    <w:tmpl w:val="37F29E6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A4C47296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B6218"/>
    <w:multiLevelType w:val="hybridMultilevel"/>
    <w:tmpl w:val="F47CFD9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76922"/>
    <w:multiLevelType w:val="hybridMultilevel"/>
    <w:tmpl w:val="15CA29B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80E"/>
    <w:multiLevelType w:val="multilevel"/>
    <w:tmpl w:val="7262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B8A3DF3"/>
    <w:multiLevelType w:val="hybridMultilevel"/>
    <w:tmpl w:val="C50A9686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44893"/>
    <w:multiLevelType w:val="hybridMultilevel"/>
    <w:tmpl w:val="83B42F8E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B5A71"/>
    <w:multiLevelType w:val="hybridMultilevel"/>
    <w:tmpl w:val="A302F044"/>
    <w:lvl w:ilvl="0" w:tplc="8708ABC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81C5E"/>
    <w:multiLevelType w:val="hybridMultilevel"/>
    <w:tmpl w:val="C310CD50"/>
    <w:lvl w:ilvl="0" w:tplc="C088D5D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E178646C">
      <w:start w:val="1"/>
      <w:numFmt w:val="bullet"/>
      <w:lvlText w:val=""/>
      <w:lvlJc w:val="left"/>
      <w:pPr>
        <w:tabs>
          <w:tab w:val="num" w:pos="144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85624"/>
    <w:multiLevelType w:val="hybridMultilevel"/>
    <w:tmpl w:val="C310CD50"/>
    <w:lvl w:ilvl="0" w:tplc="997214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78646C">
      <w:start w:val="1"/>
      <w:numFmt w:val="bullet"/>
      <w:lvlText w:val=""/>
      <w:lvlJc w:val="left"/>
      <w:pPr>
        <w:tabs>
          <w:tab w:val="num" w:pos="144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17657"/>
    <w:multiLevelType w:val="hybridMultilevel"/>
    <w:tmpl w:val="528C57F0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D1326"/>
    <w:multiLevelType w:val="hybridMultilevel"/>
    <w:tmpl w:val="BAB8D3D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36"/>
    <w:multiLevelType w:val="hybridMultilevel"/>
    <w:tmpl w:val="15CA29B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86D28"/>
    <w:multiLevelType w:val="hybridMultilevel"/>
    <w:tmpl w:val="0470AB2E"/>
    <w:lvl w:ilvl="0" w:tplc="CA548E8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EC9269D"/>
    <w:multiLevelType w:val="singleLevel"/>
    <w:tmpl w:val="997214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DB"/>
    <w:rsid w:val="004018DB"/>
    <w:rsid w:val="00C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161C-B217-4010-9C88-8D32CDB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2019-02-21T06:44:00Z</dcterms:created>
  <dcterms:modified xsi:type="dcterms:W3CDTF">2019-02-21T06:53:00Z</dcterms:modified>
</cp:coreProperties>
</file>