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EF" w:rsidRDefault="00FC5AEF" w:rsidP="0018126F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E052E41" wp14:editId="77CC3998">
            <wp:simplePos x="0" y="0"/>
            <wp:positionH relativeFrom="column">
              <wp:posOffset>-594360</wp:posOffset>
            </wp:positionH>
            <wp:positionV relativeFrom="paragraph">
              <wp:posOffset>-405</wp:posOffset>
            </wp:positionV>
            <wp:extent cx="6619875" cy="9333635"/>
            <wp:effectExtent l="0" t="0" r="0" b="1270"/>
            <wp:wrapTight wrapText="bothSides">
              <wp:wrapPolygon edited="0">
                <wp:start x="0" y="0"/>
                <wp:lineTo x="0" y="21559"/>
                <wp:lineTo x="21507" y="21559"/>
                <wp:lineTo x="215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Д изм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109" cy="933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26F" w:rsidRDefault="0018126F" w:rsidP="0018126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Внести в Коллективный договор следующие</w:t>
      </w:r>
      <w:r w:rsidR="000C080E">
        <w:rPr>
          <w:sz w:val="32"/>
          <w:szCs w:val="32"/>
        </w:rPr>
        <w:t xml:space="preserve"> изменения</w:t>
      </w:r>
      <w:r>
        <w:rPr>
          <w:sz w:val="32"/>
          <w:szCs w:val="32"/>
        </w:rPr>
        <w:t>:</w:t>
      </w:r>
    </w:p>
    <w:p w:rsidR="0018126F" w:rsidRPr="000C080E" w:rsidRDefault="0018126F" w:rsidP="0018126F">
      <w:pPr>
        <w:jc w:val="both"/>
        <w:rPr>
          <w:sz w:val="28"/>
          <w:szCs w:val="28"/>
        </w:rPr>
      </w:pPr>
    </w:p>
    <w:p w:rsidR="000C080E" w:rsidRDefault="000C080E" w:rsidP="00513A2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0C080E" w:rsidRPr="00C7030A" w:rsidRDefault="000C080E" w:rsidP="00C7030A">
      <w:pPr>
        <w:pStyle w:val="ConsPlusNormal"/>
        <w:spacing w:line="360" w:lineRule="auto"/>
        <w:ind w:firstLine="540"/>
        <w:jc w:val="both"/>
      </w:pPr>
      <w:r w:rsidRPr="00C7030A">
        <w:rPr>
          <w:rFonts w:ascii="Times New Roman" w:hAnsi="Times New Roman"/>
          <w:b/>
          <w:sz w:val="28"/>
          <w:szCs w:val="28"/>
        </w:rPr>
        <w:t>Пункт 3.6. изложить в следующей редакции</w:t>
      </w:r>
      <w:r>
        <w:rPr>
          <w:b/>
          <w:sz w:val="28"/>
          <w:szCs w:val="28"/>
        </w:rPr>
        <w:t>:</w:t>
      </w:r>
      <w:r w:rsidRPr="000C080E">
        <w:t xml:space="preserve"> </w:t>
      </w:r>
      <w:r w:rsidRPr="00C7030A">
        <w:rPr>
          <w:rFonts w:ascii="Times New Roman" w:hAnsi="Times New Roman"/>
          <w:sz w:val="28"/>
          <w:szCs w:val="28"/>
        </w:rPr>
        <w:t>Должностные оклады (тарифные ставки) работников учреждений</w:t>
      </w:r>
      <w:r w:rsidR="00C7030A">
        <w:rPr>
          <w:rFonts w:ascii="Times New Roman" w:hAnsi="Times New Roman"/>
          <w:sz w:val="28"/>
          <w:szCs w:val="28"/>
        </w:rPr>
        <w:t>, работающих</w:t>
      </w:r>
      <w:r w:rsidRPr="00C7030A">
        <w:rPr>
          <w:rFonts w:ascii="Times New Roman" w:hAnsi="Times New Roman"/>
          <w:sz w:val="28"/>
          <w:szCs w:val="28"/>
        </w:rPr>
        <w:t xml:space="preserve"> </w:t>
      </w:r>
      <w:r w:rsidR="00C7030A" w:rsidRPr="00C7030A">
        <w:rPr>
          <w:rFonts w:ascii="Times New Roman" w:hAnsi="Times New Roman"/>
          <w:sz w:val="28"/>
          <w:szCs w:val="28"/>
        </w:rPr>
        <w:t>с гражданами пожилого возраста и инвалидами, страдающими хроническими психическими расстройствами; с воспитанниками с нарушением интеллектуального развития; с инвалидами, нуждающимися в социально-бытовой и профессиональной реабилитации; с гражданами пожилого возраста и инвалидами, находящимися в отделениях милосердия (палатах) для лежачих больных; с лицами без определенного места жительства устанавливается в размере 25% должно</w:t>
      </w:r>
      <w:r w:rsidR="00C7030A">
        <w:rPr>
          <w:rFonts w:ascii="Times New Roman" w:hAnsi="Times New Roman"/>
          <w:sz w:val="28"/>
          <w:szCs w:val="28"/>
        </w:rPr>
        <w:t>стного оклада (тарифной ставки).</w:t>
      </w:r>
    </w:p>
    <w:p w:rsidR="000C080E" w:rsidRDefault="00DD31E3" w:rsidP="000C080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C080E">
        <w:rPr>
          <w:b/>
          <w:sz w:val="28"/>
          <w:szCs w:val="28"/>
        </w:rPr>
        <w:t xml:space="preserve">Пункт </w:t>
      </w:r>
      <w:r w:rsidR="000C080E">
        <w:rPr>
          <w:b/>
          <w:sz w:val="28"/>
          <w:szCs w:val="28"/>
        </w:rPr>
        <w:t>3.17</w:t>
      </w:r>
      <w:r w:rsidR="000E1C66" w:rsidRPr="000C080E">
        <w:rPr>
          <w:b/>
          <w:sz w:val="28"/>
          <w:szCs w:val="28"/>
        </w:rPr>
        <w:t>.</w:t>
      </w:r>
      <w:r w:rsidRPr="000C080E">
        <w:rPr>
          <w:b/>
          <w:sz w:val="28"/>
          <w:szCs w:val="28"/>
        </w:rPr>
        <w:t xml:space="preserve"> </w:t>
      </w:r>
      <w:r w:rsidR="000C080E">
        <w:rPr>
          <w:b/>
          <w:sz w:val="28"/>
          <w:szCs w:val="28"/>
        </w:rPr>
        <w:t xml:space="preserve">изложить в следующей редакции: </w:t>
      </w:r>
      <w:r w:rsidR="00513A20" w:rsidRPr="000C080E">
        <w:rPr>
          <w:sz w:val="28"/>
          <w:szCs w:val="28"/>
        </w:rPr>
        <w:t xml:space="preserve">Выплата медицинским работникам (врачам и среднему медперсоналу) за наличие квалификационной категории устанавливается в следующих размерах: </w:t>
      </w:r>
    </w:p>
    <w:p w:rsidR="000C080E" w:rsidRDefault="00513A20" w:rsidP="000C080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C080E">
        <w:rPr>
          <w:sz w:val="28"/>
          <w:szCs w:val="28"/>
        </w:rPr>
        <w:t xml:space="preserve">- за высшую квалификационную категорию – 30% должностного оклада; </w:t>
      </w:r>
    </w:p>
    <w:p w:rsidR="000C080E" w:rsidRDefault="00513A20" w:rsidP="000C080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C080E">
        <w:rPr>
          <w:sz w:val="28"/>
          <w:szCs w:val="28"/>
        </w:rPr>
        <w:t xml:space="preserve">- за первую квалификационную категорию – 20% должностного оклада; </w:t>
      </w:r>
    </w:p>
    <w:p w:rsidR="00491087" w:rsidRDefault="00513A20" w:rsidP="000C080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C080E">
        <w:rPr>
          <w:sz w:val="28"/>
          <w:szCs w:val="28"/>
        </w:rPr>
        <w:t>- за вторую квалификационную категорию – 10% должностного оклада.</w:t>
      </w:r>
    </w:p>
    <w:p w:rsidR="00491087" w:rsidRDefault="00491087" w:rsidP="000C080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91087">
        <w:rPr>
          <w:b/>
          <w:sz w:val="28"/>
          <w:szCs w:val="28"/>
        </w:rPr>
        <w:t>В прилож</w:t>
      </w:r>
      <w:r>
        <w:rPr>
          <w:b/>
          <w:sz w:val="28"/>
          <w:szCs w:val="28"/>
        </w:rPr>
        <w:t xml:space="preserve">ении № 5 к </w:t>
      </w:r>
      <w:r w:rsidRPr="00491087">
        <w:rPr>
          <w:b/>
          <w:sz w:val="28"/>
          <w:szCs w:val="28"/>
        </w:rPr>
        <w:t>коллективному договору исключить</w:t>
      </w:r>
      <w:r>
        <w:rPr>
          <w:sz w:val="28"/>
          <w:szCs w:val="28"/>
        </w:rPr>
        <w:t xml:space="preserve"> основание номер 3 из перечня должностей работников, имеющих право на дополнительные опла</w:t>
      </w:r>
      <w:r w:rsidR="00B167EE">
        <w:rPr>
          <w:sz w:val="28"/>
          <w:szCs w:val="28"/>
        </w:rPr>
        <w:t xml:space="preserve">чиваемые отпуска. Следовательно, </w:t>
      </w:r>
      <w:r>
        <w:rPr>
          <w:sz w:val="28"/>
          <w:szCs w:val="28"/>
        </w:rPr>
        <w:t>пункт 9 таблицы-водитель автомобиля также исключить из списка лиц, имеющих дополнительный оплачиваемый отпуск.</w:t>
      </w:r>
    </w:p>
    <w:p w:rsidR="00FC5AEF" w:rsidRDefault="00FC5AEF" w:rsidP="000C080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C5AEF" w:rsidRDefault="00FC5AEF" w:rsidP="000C080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C5AEF" w:rsidRDefault="00FC5AEF" w:rsidP="000C080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C5AEF" w:rsidRDefault="00FC5AEF" w:rsidP="000C080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C5AEF" w:rsidRDefault="00FC5AEF" w:rsidP="000C080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C5AEF" w:rsidRDefault="00FC5AEF" w:rsidP="000C080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C5AEF" w:rsidRDefault="00FC5AEF" w:rsidP="000C080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C5AEF" w:rsidRDefault="00FC5AEF" w:rsidP="000C080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C5AEF" w:rsidRPr="000C080E" w:rsidRDefault="00FC5AEF" w:rsidP="000C080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0</wp:posOffset>
            </wp:positionV>
            <wp:extent cx="6619875" cy="9376410"/>
            <wp:effectExtent l="0" t="0" r="9525" b="0"/>
            <wp:wrapTight wrapText="bothSides">
              <wp:wrapPolygon edited="0">
                <wp:start x="0" y="0"/>
                <wp:lineTo x="0" y="21547"/>
                <wp:lineTo x="21569" y="21547"/>
                <wp:lineTo x="215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Д изм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937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AEF" w:rsidRPr="000C080E" w:rsidSect="00B42AE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71" w:rsidRDefault="00FE3B71" w:rsidP="00B42AE9">
      <w:r>
        <w:separator/>
      </w:r>
    </w:p>
  </w:endnote>
  <w:endnote w:type="continuationSeparator" w:id="0">
    <w:p w:rsidR="00FE3B71" w:rsidRDefault="00FE3B71" w:rsidP="00B4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71" w:rsidRDefault="00FE3B71" w:rsidP="00B42AE9">
      <w:r>
        <w:separator/>
      </w:r>
    </w:p>
  </w:footnote>
  <w:footnote w:type="continuationSeparator" w:id="0">
    <w:p w:rsidR="00FE3B71" w:rsidRDefault="00FE3B71" w:rsidP="00B4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08"/>
    <w:rsid w:val="00027C95"/>
    <w:rsid w:val="00056C92"/>
    <w:rsid w:val="000C080E"/>
    <w:rsid w:val="000E1C66"/>
    <w:rsid w:val="00170885"/>
    <w:rsid w:val="0018126F"/>
    <w:rsid w:val="00491087"/>
    <w:rsid w:val="004E4592"/>
    <w:rsid w:val="00507708"/>
    <w:rsid w:val="00513A20"/>
    <w:rsid w:val="00545051"/>
    <w:rsid w:val="00550DFC"/>
    <w:rsid w:val="005A6A8E"/>
    <w:rsid w:val="00645172"/>
    <w:rsid w:val="007A6347"/>
    <w:rsid w:val="00842F09"/>
    <w:rsid w:val="00973DEA"/>
    <w:rsid w:val="00B167EE"/>
    <w:rsid w:val="00B42AE9"/>
    <w:rsid w:val="00B80FA3"/>
    <w:rsid w:val="00BB3637"/>
    <w:rsid w:val="00C7030A"/>
    <w:rsid w:val="00DD31E3"/>
    <w:rsid w:val="00F85F6D"/>
    <w:rsid w:val="00FC56E7"/>
    <w:rsid w:val="00FC5AEF"/>
    <w:rsid w:val="00FD72B2"/>
    <w:rsid w:val="00FE3B71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F0363-E2E8-45F7-82DA-CA6DC3FD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2A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2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08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08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70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Учетная запись Майкрософт</cp:lastModifiedBy>
  <cp:revision>22</cp:revision>
  <cp:lastPrinted>2019-01-28T04:25:00Z</cp:lastPrinted>
  <dcterms:created xsi:type="dcterms:W3CDTF">2016-04-18T06:32:00Z</dcterms:created>
  <dcterms:modified xsi:type="dcterms:W3CDTF">2019-01-30T11:01:00Z</dcterms:modified>
</cp:coreProperties>
</file>