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C9165" w14:textId="4CE72BE3" w:rsidR="00CD7583" w:rsidRPr="00983D47" w:rsidRDefault="00D04502" w:rsidP="00D04502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B99DE1" wp14:editId="5BBC78F8">
            <wp:simplePos x="0" y="0"/>
            <wp:positionH relativeFrom="column">
              <wp:posOffset>-60960</wp:posOffset>
            </wp:positionH>
            <wp:positionV relativeFrom="paragraph">
              <wp:posOffset>0</wp:posOffset>
            </wp:positionV>
            <wp:extent cx="6115050" cy="9873615"/>
            <wp:effectExtent l="0" t="0" r="0" b="0"/>
            <wp:wrapTight wrapText="bothSides">
              <wp:wrapPolygon edited="0">
                <wp:start x="0" y="0"/>
                <wp:lineTo x="0" y="21546"/>
                <wp:lineTo x="21533" y="21546"/>
                <wp:lineTo x="215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внебюдже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987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207">
        <w:t xml:space="preserve">                                                            </w:t>
      </w:r>
      <w:r w:rsidR="006333B3">
        <w:t xml:space="preserve">                 </w:t>
      </w:r>
      <w:r w:rsidR="00DA3207">
        <w:t xml:space="preserve">       </w:t>
      </w:r>
      <w:bookmarkStart w:id="0" w:name="_GoBack"/>
      <w:bookmarkEnd w:id="0"/>
    </w:p>
    <w:p w14:paraId="3BC29AD8" w14:textId="77777777" w:rsidR="00CD7583" w:rsidRDefault="00CD7583" w:rsidP="004121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</w:t>
      </w:r>
      <w:r w:rsidRPr="00983D47">
        <w:rPr>
          <w:sz w:val="28"/>
          <w:szCs w:val="28"/>
        </w:rPr>
        <w:t xml:space="preserve">Премирование осуществляется по решению руководителя учреждения за счет полученных доходов от платных услуг и иной приносящей доход деятельности </w:t>
      </w:r>
      <w:r>
        <w:rPr>
          <w:sz w:val="28"/>
          <w:szCs w:val="28"/>
        </w:rPr>
        <w:t>по</w:t>
      </w:r>
      <w:r w:rsidRPr="00A11C7F">
        <w:rPr>
          <w:sz w:val="28"/>
          <w:szCs w:val="28"/>
        </w:rPr>
        <w:t xml:space="preserve"> </w:t>
      </w:r>
      <w:r>
        <w:rPr>
          <w:sz w:val="28"/>
          <w:szCs w:val="28"/>
        </w:rPr>
        <w:t>Коду экономической классификации (КЭК) 211 «Заработная плата».</w:t>
      </w:r>
    </w:p>
    <w:p w14:paraId="33BB316D" w14:textId="77777777" w:rsidR="00CD7583" w:rsidRPr="00983D47" w:rsidRDefault="00CD7583" w:rsidP="004121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983D47">
        <w:rPr>
          <w:sz w:val="28"/>
          <w:szCs w:val="28"/>
        </w:rPr>
        <w:t xml:space="preserve">Премирование </w:t>
      </w:r>
      <w:r w:rsidR="00072DC5">
        <w:rPr>
          <w:sz w:val="28"/>
          <w:szCs w:val="28"/>
        </w:rPr>
        <w:t>директора</w:t>
      </w:r>
      <w:r w:rsidRPr="00983D47">
        <w:rPr>
          <w:sz w:val="28"/>
          <w:szCs w:val="28"/>
        </w:rPr>
        <w:t xml:space="preserve"> осуществляется на основании приказа вышестоящей организации (Управление социальной защ</w:t>
      </w:r>
      <w:r>
        <w:rPr>
          <w:sz w:val="28"/>
          <w:szCs w:val="28"/>
        </w:rPr>
        <w:t>иты населения Липецкой области). Единовременное премирование заместителя директора и главного бухгалтера производится на основании приказа директора Учреждения. Размер премии указанным категориям руководителей составляет не более 5 % от планируемого фонда по Коду экономической классификации (КЭК) 211 «Заработная плата».</w:t>
      </w:r>
    </w:p>
    <w:p w14:paraId="2F63FE16" w14:textId="77777777" w:rsidR="00CD7583" w:rsidRPr="00983D47" w:rsidRDefault="00CD7583" w:rsidP="004121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983D47">
        <w:rPr>
          <w:sz w:val="28"/>
          <w:szCs w:val="28"/>
        </w:rPr>
        <w:t>Премирование работников учреждения производится при выполнении следующих показателей:</w:t>
      </w:r>
    </w:p>
    <w:p w14:paraId="2A176384" w14:textId="77777777" w:rsidR="00CD7583" w:rsidRPr="00983D47" w:rsidRDefault="00CD7583" w:rsidP="00412174">
      <w:pPr>
        <w:jc w:val="both"/>
        <w:rPr>
          <w:sz w:val="28"/>
          <w:szCs w:val="28"/>
        </w:rPr>
      </w:pPr>
      <w:r>
        <w:rPr>
          <w:sz w:val="28"/>
          <w:szCs w:val="28"/>
        </w:rPr>
        <w:t>2.3.1. О</w:t>
      </w:r>
      <w:r w:rsidRPr="00983D47">
        <w:rPr>
          <w:sz w:val="28"/>
          <w:szCs w:val="28"/>
        </w:rPr>
        <w:t>тсутствие обоснованных жалоб на качество оказания медицинских, соци</w:t>
      </w:r>
      <w:r>
        <w:rPr>
          <w:sz w:val="28"/>
          <w:szCs w:val="28"/>
        </w:rPr>
        <w:t>альных и реабилитационных услуг.</w:t>
      </w:r>
    </w:p>
    <w:p w14:paraId="5E518A68" w14:textId="77777777" w:rsidR="00CD7583" w:rsidRPr="00983D47" w:rsidRDefault="00CD7583" w:rsidP="00412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Pr="00983D4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83D47">
        <w:rPr>
          <w:sz w:val="28"/>
          <w:szCs w:val="28"/>
        </w:rPr>
        <w:t>облюдение установ</w:t>
      </w:r>
      <w:r>
        <w:rPr>
          <w:sz w:val="28"/>
          <w:szCs w:val="28"/>
        </w:rPr>
        <w:t>ленных натуральных норм питания.</w:t>
      </w:r>
    </w:p>
    <w:p w14:paraId="79378E3F" w14:textId="77777777" w:rsidR="00CD7583" w:rsidRPr="00983D47" w:rsidRDefault="00CD7583" w:rsidP="00412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</w:t>
      </w:r>
      <w:r w:rsidRPr="00983D4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83D47">
        <w:rPr>
          <w:sz w:val="28"/>
          <w:szCs w:val="28"/>
        </w:rPr>
        <w:t>ыполнение норм обеспечен</w:t>
      </w:r>
      <w:r>
        <w:rPr>
          <w:sz w:val="28"/>
          <w:szCs w:val="28"/>
        </w:rPr>
        <w:t>ия предметами мягкого инвентаря.</w:t>
      </w:r>
    </w:p>
    <w:p w14:paraId="6358F840" w14:textId="77777777" w:rsidR="00CD7583" w:rsidRPr="00983D47" w:rsidRDefault="00CD7583" w:rsidP="00412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</w:t>
      </w:r>
      <w:r w:rsidRPr="00983D4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83D47">
        <w:rPr>
          <w:sz w:val="28"/>
          <w:szCs w:val="28"/>
        </w:rPr>
        <w:t>хват реабилитацион</w:t>
      </w:r>
      <w:r>
        <w:rPr>
          <w:sz w:val="28"/>
          <w:szCs w:val="28"/>
        </w:rPr>
        <w:t xml:space="preserve">ной работой </w:t>
      </w:r>
      <w:r w:rsidR="00ED3513">
        <w:rPr>
          <w:sz w:val="28"/>
          <w:szCs w:val="28"/>
        </w:rPr>
        <w:t>получателей социальных услуг</w:t>
      </w:r>
      <w:r>
        <w:rPr>
          <w:sz w:val="28"/>
          <w:szCs w:val="28"/>
        </w:rPr>
        <w:t xml:space="preserve"> учреждения.</w:t>
      </w:r>
    </w:p>
    <w:p w14:paraId="6738A8B5" w14:textId="77777777" w:rsidR="00CD7583" w:rsidRPr="00983D47" w:rsidRDefault="00CD7583" w:rsidP="00412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 </w:t>
      </w:r>
      <w:r w:rsidRPr="00983D4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83D47">
        <w:rPr>
          <w:sz w:val="28"/>
          <w:szCs w:val="28"/>
        </w:rPr>
        <w:t>аличие и выполнение плана</w:t>
      </w:r>
      <w:r>
        <w:rPr>
          <w:sz w:val="28"/>
          <w:szCs w:val="28"/>
        </w:rPr>
        <w:t xml:space="preserve"> культурно-массовых мероприятий.</w:t>
      </w:r>
    </w:p>
    <w:p w14:paraId="03AD1275" w14:textId="77777777" w:rsidR="00CD7583" w:rsidRPr="00983D47" w:rsidRDefault="00CD7583" w:rsidP="00412174">
      <w:pPr>
        <w:jc w:val="both"/>
        <w:rPr>
          <w:sz w:val="28"/>
          <w:szCs w:val="28"/>
        </w:rPr>
      </w:pPr>
      <w:r>
        <w:rPr>
          <w:sz w:val="28"/>
          <w:szCs w:val="28"/>
        </w:rPr>
        <w:t>2.3.6. Н</w:t>
      </w:r>
      <w:r w:rsidRPr="00983D47">
        <w:rPr>
          <w:sz w:val="28"/>
          <w:szCs w:val="28"/>
        </w:rPr>
        <w:t>аличие и выполнение плана лечеб</w:t>
      </w:r>
      <w:r>
        <w:rPr>
          <w:sz w:val="28"/>
          <w:szCs w:val="28"/>
        </w:rPr>
        <w:t>но-профилактических мероприятий.</w:t>
      </w:r>
    </w:p>
    <w:p w14:paraId="21A9B8CB" w14:textId="77777777" w:rsidR="00CD7583" w:rsidRPr="00983D47" w:rsidRDefault="00CD7583" w:rsidP="00412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2.3.7. </w:t>
      </w:r>
      <w:r w:rsidRPr="00983D4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83D47">
        <w:rPr>
          <w:sz w:val="28"/>
          <w:szCs w:val="28"/>
        </w:rPr>
        <w:t>роведение дисп</w:t>
      </w:r>
      <w:r w:rsidR="00D948C7">
        <w:rPr>
          <w:sz w:val="28"/>
          <w:szCs w:val="28"/>
        </w:rPr>
        <w:t>ансеризации получателей социальных услуг</w:t>
      </w:r>
      <w:r>
        <w:rPr>
          <w:sz w:val="28"/>
          <w:szCs w:val="28"/>
        </w:rPr>
        <w:t xml:space="preserve"> учреждения.</w:t>
      </w:r>
    </w:p>
    <w:p w14:paraId="0723169F" w14:textId="77777777" w:rsidR="00CD7583" w:rsidRPr="00983D47" w:rsidRDefault="00CD7583" w:rsidP="00412174">
      <w:pPr>
        <w:jc w:val="both"/>
        <w:rPr>
          <w:sz w:val="28"/>
          <w:szCs w:val="28"/>
        </w:rPr>
      </w:pPr>
      <w:r>
        <w:rPr>
          <w:sz w:val="28"/>
          <w:szCs w:val="28"/>
        </w:rPr>
        <w:t>2.3.8.</w:t>
      </w:r>
      <w:r w:rsidRPr="00983D4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83D47">
        <w:rPr>
          <w:sz w:val="28"/>
          <w:szCs w:val="28"/>
        </w:rPr>
        <w:t>равильная организация бухгалтерского учета и надлежащее состояние дело</w:t>
      </w:r>
      <w:r>
        <w:rPr>
          <w:sz w:val="28"/>
          <w:szCs w:val="28"/>
        </w:rPr>
        <w:t>производства.</w:t>
      </w:r>
    </w:p>
    <w:p w14:paraId="68278130" w14:textId="77777777" w:rsidR="00CD7583" w:rsidRPr="00983D47" w:rsidRDefault="00CD7583" w:rsidP="00412174">
      <w:pPr>
        <w:jc w:val="both"/>
        <w:rPr>
          <w:sz w:val="28"/>
          <w:szCs w:val="28"/>
        </w:rPr>
      </w:pPr>
      <w:r>
        <w:rPr>
          <w:sz w:val="28"/>
          <w:szCs w:val="28"/>
        </w:rPr>
        <w:t>2.3.9. П</w:t>
      </w:r>
      <w:r w:rsidRPr="00983D47">
        <w:rPr>
          <w:sz w:val="28"/>
          <w:szCs w:val="28"/>
        </w:rPr>
        <w:t>оддержание санитарно-гигиенического состояния помещений и ур</w:t>
      </w:r>
      <w:r>
        <w:rPr>
          <w:sz w:val="28"/>
          <w:szCs w:val="28"/>
        </w:rPr>
        <w:t>овня благоустройства территории.</w:t>
      </w:r>
    </w:p>
    <w:p w14:paraId="4E940DD1" w14:textId="77777777" w:rsidR="00CD7583" w:rsidRDefault="00CD7583" w:rsidP="00412174">
      <w:pPr>
        <w:jc w:val="both"/>
        <w:rPr>
          <w:sz w:val="28"/>
          <w:szCs w:val="28"/>
        </w:rPr>
      </w:pPr>
      <w:r>
        <w:rPr>
          <w:sz w:val="28"/>
          <w:szCs w:val="28"/>
        </w:rPr>
        <w:t>2.3.10. С</w:t>
      </w:r>
      <w:r w:rsidRPr="00983D47">
        <w:rPr>
          <w:sz w:val="28"/>
          <w:szCs w:val="28"/>
        </w:rPr>
        <w:t>облюдение работниками трудовой дисциплины, правил внутреннего трудового распорядка, правил техники безопасности и пожарной безопасности.</w:t>
      </w:r>
    </w:p>
    <w:p w14:paraId="20E2DCAD" w14:textId="77777777" w:rsidR="00862E15" w:rsidRDefault="00862E15" w:rsidP="00862E15">
      <w:pPr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62E15">
        <w:rPr>
          <w:sz w:val="28"/>
          <w:szCs w:val="28"/>
        </w:rPr>
        <w:t>2.3.11.</w:t>
      </w:r>
      <w:r>
        <w:rPr>
          <w:b/>
          <w:sz w:val="28"/>
          <w:szCs w:val="28"/>
        </w:rPr>
        <w:t xml:space="preserve"> </w:t>
      </w:r>
      <w:r w:rsidRPr="0021331B">
        <w:rPr>
          <w:sz w:val="28"/>
          <w:szCs w:val="28"/>
        </w:rPr>
        <w:t>Выполнение государственного задания.</w:t>
      </w:r>
    </w:p>
    <w:p w14:paraId="3A3892D8" w14:textId="77777777" w:rsidR="00CD7583" w:rsidRPr="00983D47" w:rsidRDefault="00CD7583" w:rsidP="00862E15">
      <w:pPr>
        <w:jc w:val="both"/>
        <w:rPr>
          <w:sz w:val="28"/>
          <w:szCs w:val="28"/>
        </w:rPr>
      </w:pPr>
      <w:r>
        <w:rPr>
          <w:sz w:val="28"/>
          <w:szCs w:val="28"/>
        </w:rPr>
        <w:t>2.4. Размер премии может б</w:t>
      </w:r>
      <w:r w:rsidR="00072DC5">
        <w:rPr>
          <w:sz w:val="28"/>
          <w:szCs w:val="28"/>
        </w:rPr>
        <w:t xml:space="preserve">ыть также повышен по следующим </w:t>
      </w:r>
      <w:r>
        <w:rPr>
          <w:sz w:val="28"/>
          <w:szCs w:val="28"/>
        </w:rPr>
        <w:t>показателям до 50%:</w:t>
      </w:r>
    </w:p>
    <w:p w14:paraId="27663293" w14:textId="77777777" w:rsidR="00CD7583" w:rsidRDefault="00CD7583" w:rsidP="00862E15">
      <w:pPr>
        <w:jc w:val="both"/>
        <w:rPr>
          <w:sz w:val="28"/>
          <w:szCs w:val="28"/>
        </w:rPr>
      </w:pPr>
      <w:r>
        <w:rPr>
          <w:sz w:val="28"/>
          <w:szCs w:val="28"/>
        </w:rPr>
        <w:t>2.4.1. Повышение профессионального уровня, из</w:t>
      </w:r>
      <w:r w:rsidR="00072DC5">
        <w:rPr>
          <w:sz w:val="28"/>
          <w:szCs w:val="28"/>
        </w:rPr>
        <w:t xml:space="preserve">учение, внедрение и применение </w:t>
      </w:r>
      <w:r>
        <w:rPr>
          <w:sz w:val="28"/>
          <w:szCs w:val="28"/>
        </w:rPr>
        <w:t>в работе передового опыта и инновационных технологий.</w:t>
      </w:r>
    </w:p>
    <w:p w14:paraId="16AEFD88" w14:textId="77777777" w:rsidR="00CD7583" w:rsidRDefault="00CD7583" w:rsidP="00412174">
      <w:pPr>
        <w:jc w:val="both"/>
        <w:rPr>
          <w:sz w:val="28"/>
          <w:szCs w:val="28"/>
        </w:rPr>
      </w:pPr>
      <w:r>
        <w:rPr>
          <w:sz w:val="28"/>
          <w:szCs w:val="28"/>
        </w:rPr>
        <w:t>2.4.2. Инициативный стиль.</w:t>
      </w:r>
    </w:p>
    <w:p w14:paraId="524112DC" w14:textId="77777777" w:rsidR="00CD7583" w:rsidRDefault="00CD7583" w:rsidP="00412174">
      <w:pPr>
        <w:jc w:val="both"/>
        <w:rPr>
          <w:sz w:val="28"/>
          <w:szCs w:val="28"/>
        </w:rPr>
      </w:pPr>
      <w:r>
        <w:rPr>
          <w:sz w:val="28"/>
          <w:szCs w:val="28"/>
        </w:rPr>
        <w:t>2.4.3. Выполнение особо важных или срочных дел.</w:t>
      </w:r>
    </w:p>
    <w:p w14:paraId="257D7490" w14:textId="77777777" w:rsidR="00CD7583" w:rsidRDefault="00CD7583" w:rsidP="00412174">
      <w:pPr>
        <w:jc w:val="both"/>
        <w:rPr>
          <w:sz w:val="28"/>
          <w:szCs w:val="28"/>
        </w:rPr>
      </w:pPr>
      <w:r>
        <w:rPr>
          <w:sz w:val="28"/>
          <w:szCs w:val="28"/>
        </w:rPr>
        <w:t>2.4.4. Активное участие в общественно</w:t>
      </w:r>
      <w:r w:rsidR="004414CA">
        <w:rPr>
          <w:sz w:val="28"/>
          <w:szCs w:val="28"/>
        </w:rPr>
        <w:t>й</w:t>
      </w:r>
      <w:r>
        <w:rPr>
          <w:sz w:val="28"/>
          <w:szCs w:val="28"/>
        </w:rPr>
        <w:t xml:space="preserve"> жизни ОГБУ «ЕПНИ».</w:t>
      </w:r>
    </w:p>
    <w:p w14:paraId="58ED8EB4" w14:textId="77777777" w:rsidR="00CD7583" w:rsidRDefault="00CD7583" w:rsidP="00412174">
      <w:pPr>
        <w:jc w:val="both"/>
        <w:rPr>
          <w:sz w:val="28"/>
          <w:szCs w:val="28"/>
        </w:rPr>
      </w:pPr>
      <w:r>
        <w:rPr>
          <w:sz w:val="28"/>
          <w:szCs w:val="28"/>
        </w:rPr>
        <w:t>2.4.5. Содержание в надлежащем состоянии закрепленной территории.</w:t>
      </w:r>
    </w:p>
    <w:p w14:paraId="2C8879CA" w14:textId="77777777" w:rsidR="00CD7583" w:rsidRPr="00983D47" w:rsidRDefault="00CD7583" w:rsidP="00412174">
      <w:pPr>
        <w:jc w:val="both"/>
        <w:rPr>
          <w:sz w:val="28"/>
          <w:szCs w:val="28"/>
        </w:rPr>
      </w:pPr>
      <w:r>
        <w:rPr>
          <w:sz w:val="28"/>
          <w:szCs w:val="28"/>
        </w:rPr>
        <w:t>2.4.6. Бережное отношение и сохранность оборудования и инвентаря.</w:t>
      </w:r>
    </w:p>
    <w:p w14:paraId="0AB51187" w14:textId="77777777" w:rsidR="00CD7583" w:rsidRPr="00983D47" w:rsidRDefault="00CD7583" w:rsidP="00412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2.5. </w:t>
      </w:r>
      <w:r w:rsidRPr="00983D47">
        <w:rPr>
          <w:sz w:val="28"/>
          <w:szCs w:val="28"/>
        </w:rPr>
        <w:t>Размер премии может быть пон</w:t>
      </w:r>
      <w:r>
        <w:rPr>
          <w:sz w:val="28"/>
          <w:szCs w:val="28"/>
        </w:rPr>
        <w:t xml:space="preserve">ижен по следующим показателям в процентном выражении:       </w:t>
      </w:r>
    </w:p>
    <w:tbl>
      <w:tblPr>
        <w:tblW w:w="10440" w:type="dxa"/>
        <w:tblInd w:w="-432" w:type="dxa"/>
        <w:tblLook w:val="01E0" w:firstRow="1" w:lastRow="1" w:firstColumn="1" w:lastColumn="1" w:noHBand="0" w:noVBand="0"/>
      </w:tblPr>
      <w:tblGrid>
        <w:gridCol w:w="9180"/>
        <w:gridCol w:w="1260"/>
      </w:tblGrid>
      <w:tr w:rsidR="00CD7583" w:rsidRPr="008603A3" w14:paraId="1F8F9E91" w14:textId="77777777" w:rsidTr="00C57FAB">
        <w:trPr>
          <w:gridAfter w:val="1"/>
          <w:wAfter w:w="1260" w:type="dxa"/>
          <w:trHeight w:val="815"/>
        </w:trPr>
        <w:tc>
          <w:tcPr>
            <w:tcW w:w="9180" w:type="dxa"/>
          </w:tcPr>
          <w:p w14:paraId="5F6E2508" w14:textId="77777777" w:rsidR="00CD7583" w:rsidRPr="008603A3" w:rsidRDefault="00CD7583" w:rsidP="004121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2.5.1. </w:t>
            </w:r>
            <w:r w:rsidRPr="008603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8603A3">
              <w:rPr>
                <w:sz w:val="28"/>
                <w:szCs w:val="28"/>
              </w:rPr>
              <w:t>евыполнение решений, постановлений, приказов вышестоящих органов</w:t>
            </w:r>
            <w:r w:rsidR="00072DC5">
              <w:rPr>
                <w:sz w:val="28"/>
                <w:szCs w:val="28"/>
              </w:rPr>
              <w:t xml:space="preserve"> – до 50%. </w:t>
            </w: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CD7583" w:rsidRPr="008603A3" w14:paraId="4B362124" w14:textId="77777777" w:rsidTr="00C57FAB">
        <w:tc>
          <w:tcPr>
            <w:tcW w:w="9180" w:type="dxa"/>
          </w:tcPr>
          <w:p w14:paraId="63C2E169" w14:textId="77777777" w:rsidR="00CD7583" w:rsidRPr="008603A3" w:rsidRDefault="004414CA" w:rsidP="004121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="00CD7583">
              <w:rPr>
                <w:sz w:val="28"/>
                <w:szCs w:val="28"/>
              </w:rPr>
              <w:t xml:space="preserve"> 2.5.2. Н</w:t>
            </w:r>
            <w:r w:rsidR="00CD7583" w:rsidRPr="008603A3">
              <w:rPr>
                <w:sz w:val="28"/>
                <w:szCs w:val="28"/>
              </w:rPr>
              <w:t>ерациональное использование финансовых средств, оборудования, продуктов питания и медикаментов</w:t>
            </w:r>
            <w:r w:rsidR="00072DC5">
              <w:rPr>
                <w:sz w:val="28"/>
                <w:szCs w:val="28"/>
              </w:rPr>
              <w:t xml:space="preserve"> – до 50%.</w:t>
            </w:r>
          </w:p>
        </w:tc>
        <w:tc>
          <w:tcPr>
            <w:tcW w:w="1260" w:type="dxa"/>
          </w:tcPr>
          <w:p w14:paraId="464E76F3" w14:textId="77777777" w:rsidR="00CD7583" w:rsidRPr="008603A3" w:rsidRDefault="00CD7583" w:rsidP="00412174">
            <w:pPr>
              <w:jc w:val="both"/>
              <w:rPr>
                <w:sz w:val="28"/>
                <w:szCs w:val="28"/>
              </w:rPr>
            </w:pPr>
          </w:p>
        </w:tc>
      </w:tr>
      <w:tr w:rsidR="00CD7583" w:rsidRPr="008603A3" w14:paraId="74BD438C" w14:textId="77777777" w:rsidTr="00C57FAB">
        <w:tc>
          <w:tcPr>
            <w:tcW w:w="9180" w:type="dxa"/>
          </w:tcPr>
          <w:p w14:paraId="76A24C40" w14:textId="77777777" w:rsidR="00CD7583" w:rsidRPr="008603A3" w:rsidRDefault="00CD7583" w:rsidP="004121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2.5.3. Н</w:t>
            </w:r>
            <w:r w:rsidRPr="008603A3">
              <w:rPr>
                <w:sz w:val="28"/>
                <w:szCs w:val="28"/>
              </w:rPr>
              <w:t>енадлежащее хранение материальных ценностей, основных средств, продуктов питания и медикаментов</w:t>
            </w:r>
            <w:r w:rsidR="00072DC5">
              <w:rPr>
                <w:sz w:val="28"/>
                <w:szCs w:val="28"/>
              </w:rPr>
              <w:t xml:space="preserve"> до 50%.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14:paraId="4B541BD9" w14:textId="77777777" w:rsidR="00CD7583" w:rsidRPr="008603A3" w:rsidRDefault="00CD7583" w:rsidP="00412174">
            <w:pPr>
              <w:jc w:val="both"/>
              <w:rPr>
                <w:sz w:val="28"/>
                <w:szCs w:val="28"/>
              </w:rPr>
            </w:pPr>
          </w:p>
        </w:tc>
      </w:tr>
      <w:tr w:rsidR="00CD7583" w:rsidRPr="008603A3" w14:paraId="6162BAE8" w14:textId="77777777" w:rsidTr="00C57FAB">
        <w:tc>
          <w:tcPr>
            <w:tcW w:w="9180" w:type="dxa"/>
          </w:tcPr>
          <w:p w14:paraId="1BD54B65" w14:textId="77777777" w:rsidR="00CD7583" w:rsidRPr="008603A3" w:rsidRDefault="00CD7583" w:rsidP="004121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2.5.4. Н</w:t>
            </w:r>
            <w:r w:rsidRPr="008603A3">
              <w:rPr>
                <w:sz w:val="28"/>
                <w:szCs w:val="28"/>
              </w:rPr>
              <w:t>евыполнение должностных обязанностей</w:t>
            </w:r>
            <w:r>
              <w:rPr>
                <w:sz w:val="28"/>
                <w:szCs w:val="28"/>
              </w:rPr>
              <w:t xml:space="preserve"> –</w:t>
            </w:r>
            <w:r w:rsidRPr="008603A3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100%.</w:t>
            </w:r>
          </w:p>
        </w:tc>
        <w:tc>
          <w:tcPr>
            <w:tcW w:w="1260" w:type="dxa"/>
          </w:tcPr>
          <w:p w14:paraId="60BA2D24" w14:textId="77777777" w:rsidR="00CD7583" w:rsidRPr="008603A3" w:rsidRDefault="00CD7583" w:rsidP="00412174">
            <w:pPr>
              <w:jc w:val="both"/>
              <w:rPr>
                <w:sz w:val="28"/>
                <w:szCs w:val="28"/>
              </w:rPr>
            </w:pPr>
          </w:p>
        </w:tc>
      </w:tr>
      <w:tr w:rsidR="00CD7583" w:rsidRPr="008603A3" w14:paraId="02B119E3" w14:textId="77777777" w:rsidTr="00C57FAB">
        <w:tc>
          <w:tcPr>
            <w:tcW w:w="9180" w:type="dxa"/>
          </w:tcPr>
          <w:p w14:paraId="23A947A6" w14:textId="77777777" w:rsidR="00CD7583" w:rsidRPr="008603A3" w:rsidRDefault="00CD7583" w:rsidP="004121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2.5.5.  Н</w:t>
            </w:r>
            <w:r w:rsidRPr="008603A3">
              <w:rPr>
                <w:sz w:val="28"/>
                <w:szCs w:val="28"/>
              </w:rPr>
              <w:t>еудовлетворительное санитарно-гигиеническое состояние помещений</w:t>
            </w:r>
            <w:r>
              <w:rPr>
                <w:sz w:val="28"/>
                <w:szCs w:val="28"/>
              </w:rPr>
              <w:t xml:space="preserve"> –</w:t>
            </w:r>
            <w:r w:rsidRPr="008603A3">
              <w:rPr>
                <w:sz w:val="28"/>
                <w:szCs w:val="28"/>
              </w:rPr>
              <w:t xml:space="preserve"> до 100</w:t>
            </w:r>
            <w:r>
              <w:rPr>
                <w:sz w:val="28"/>
                <w:szCs w:val="28"/>
              </w:rPr>
              <w:t>%.</w:t>
            </w:r>
          </w:p>
        </w:tc>
        <w:tc>
          <w:tcPr>
            <w:tcW w:w="1260" w:type="dxa"/>
          </w:tcPr>
          <w:p w14:paraId="302E7E54" w14:textId="77777777" w:rsidR="00CD7583" w:rsidRPr="008603A3" w:rsidRDefault="00CD7583" w:rsidP="00412174">
            <w:pPr>
              <w:jc w:val="both"/>
              <w:rPr>
                <w:sz w:val="28"/>
                <w:szCs w:val="28"/>
              </w:rPr>
            </w:pPr>
          </w:p>
        </w:tc>
      </w:tr>
      <w:tr w:rsidR="00CD7583" w:rsidRPr="008603A3" w14:paraId="01D46D55" w14:textId="77777777" w:rsidTr="00C57FAB">
        <w:tc>
          <w:tcPr>
            <w:tcW w:w="9180" w:type="dxa"/>
          </w:tcPr>
          <w:p w14:paraId="5F3AC3DF" w14:textId="77777777" w:rsidR="00CD7583" w:rsidRPr="008603A3" w:rsidRDefault="00CD7583" w:rsidP="004121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2.5.6. </w:t>
            </w:r>
            <w:r w:rsidRPr="008603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8603A3">
              <w:rPr>
                <w:sz w:val="28"/>
                <w:szCs w:val="28"/>
              </w:rPr>
              <w:t>аличие обоснованных жалоб на качество предоставления услуг со стороны проживающих</w:t>
            </w:r>
            <w:r>
              <w:rPr>
                <w:sz w:val="28"/>
                <w:szCs w:val="28"/>
              </w:rPr>
              <w:t xml:space="preserve"> –</w:t>
            </w:r>
            <w:r w:rsidRPr="008603A3">
              <w:rPr>
                <w:sz w:val="28"/>
                <w:szCs w:val="28"/>
              </w:rPr>
              <w:t xml:space="preserve"> до 100</w:t>
            </w:r>
            <w:r>
              <w:rPr>
                <w:sz w:val="28"/>
                <w:szCs w:val="28"/>
              </w:rPr>
              <w:t>%.</w:t>
            </w:r>
          </w:p>
        </w:tc>
        <w:tc>
          <w:tcPr>
            <w:tcW w:w="1260" w:type="dxa"/>
          </w:tcPr>
          <w:p w14:paraId="6C793ADF" w14:textId="77777777" w:rsidR="00CD7583" w:rsidRPr="008603A3" w:rsidRDefault="00CD7583" w:rsidP="00412174">
            <w:pPr>
              <w:jc w:val="both"/>
              <w:rPr>
                <w:sz w:val="28"/>
                <w:szCs w:val="28"/>
              </w:rPr>
            </w:pPr>
          </w:p>
        </w:tc>
      </w:tr>
      <w:tr w:rsidR="00CD7583" w:rsidRPr="008603A3" w14:paraId="111C17E0" w14:textId="77777777" w:rsidTr="00C57FAB">
        <w:tc>
          <w:tcPr>
            <w:tcW w:w="9180" w:type="dxa"/>
          </w:tcPr>
          <w:p w14:paraId="4D731425" w14:textId="77777777" w:rsidR="00CD7583" w:rsidRPr="008603A3" w:rsidRDefault="00CD7583" w:rsidP="004121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2.5.7. </w:t>
            </w:r>
            <w:r w:rsidRPr="008603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8603A3">
              <w:rPr>
                <w:sz w:val="28"/>
                <w:szCs w:val="28"/>
              </w:rPr>
              <w:t>аличие фактов финансовых нарушений, нарушение бюджетного законодательства, выявленных в результате проверок финансово-хозяйственной деятельности</w:t>
            </w:r>
            <w:r>
              <w:rPr>
                <w:sz w:val="28"/>
                <w:szCs w:val="28"/>
              </w:rPr>
              <w:t xml:space="preserve"> –</w:t>
            </w:r>
            <w:r w:rsidRPr="008603A3">
              <w:rPr>
                <w:sz w:val="28"/>
                <w:szCs w:val="28"/>
              </w:rPr>
              <w:t xml:space="preserve"> до 100</w:t>
            </w:r>
            <w:r>
              <w:rPr>
                <w:sz w:val="28"/>
                <w:szCs w:val="28"/>
              </w:rPr>
              <w:t>%.</w:t>
            </w:r>
          </w:p>
        </w:tc>
        <w:tc>
          <w:tcPr>
            <w:tcW w:w="1260" w:type="dxa"/>
          </w:tcPr>
          <w:p w14:paraId="52D8A71C" w14:textId="77777777" w:rsidR="00CD7583" w:rsidRPr="008603A3" w:rsidRDefault="00CD7583" w:rsidP="00412174">
            <w:pPr>
              <w:jc w:val="both"/>
              <w:rPr>
                <w:sz w:val="28"/>
                <w:szCs w:val="28"/>
              </w:rPr>
            </w:pPr>
          </w:p>
          <w:p w14:paraId="5C8FBB95" w14:textId="77777777" w:rsidR="00CD7583" w:rsidRPr="008603A3" w:rsidRDefault="00CD7583" w:rsidP="00412174">
            <w:pPr>
              <w:jc w:val="both"/>
              <w:rPr>
                <w:sz w:val="28"/>
                <w:szCs w:val="28"/>
              </w:rPr>
            </w:pPr>
          </w:p>
        </w:tc>
      </w:tr>
      <w:tr w:rsidR="00CD7583" w:rsidRPr="008603A3" w14:paraId="003967F3" w14:textId="77777777" w:rsidTr="00C57FAB">
        <w:tc>
          <w:tcPr>
            <w:tcW w:w="9180" w:type="dxa"/>
          </w:tcPr>
          <w:p w14:paraId="7DCCB08E" w14:textId="77777777" w:rsidR="00CD7583" w:rsidRDefault="00CD7583" w:rsidP="004121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2.5.8.  Н</w:t>
            </w:r>
            <w:r w:rsidRPr="008603A3">
              <w:rPr>
                <w:sz w:val="28"/>
                <w:szCs w:val="28"/>
              </w:rPr>
              <w:t>арушение трудовой дисциплины, правил внутреннего трудового распорядка, правил техники безопасности и пожарной безопасности</w:t>
            </w:r>
            <w:r>
              <w:rPr>
                <w:sz w:val="28"/>
                <w:szCs w:val="28"/>
              </w:rPr>
              <w:t xml:space="preserve"> –</w:t>
            </w:r>
            <w:r w:rsidRPr="008603A3">
              <w:rPr>
                <w:sz w:val="28"/>
                <w:szCs w:val="28"/>
              </w:rPr>
              <w:t xml:space="preserve"> до 100</w:t>
            </w:r>
            <w:r>
              <w:rPr>
                <w:sz w:val="28"/>
                <w:szCs w:val="28"/>
              </w:rPr>
              <w:t>%.</w:t>
            </w:r>
          </w:p>
          <w:p w14:paraId="309E4307" w14:textId="77777777" w:rsidR="00CD7583" w:rsidRPr="008603A3" w:rsidRDefault="00CD7583" w:rsidP="004121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2.6. Полное или частичное лишение премии производится за тот отчетный период, в котором было наложено дисциплинарное взыскание, и оформляется приказом директора ОГБУ «ЕПНИ» по представлению соответствующего структурного подразделения с обязательным указанием причин.</w:t>
            </w:r>
          </w:p>
        </w:tc>
        <w:tc>
          <w:tcPr>
            <w:tcW w:w="1260" w:type="dxa"/>
          </w:tcPr>
          <w:p w14:paraId="427E3EBB" w14:textId="77777777" w:rsidR="00CD7583" w:rsidRPr="008603A3" w:rsidRDefault="00CD7583" w:rsidP="00412174">
            <w:pPr>
              <w:jc w:val="both"/>
              <w:rPr>
                <w:sz w:val="28"/>
                <w:szCs w:val="28"/>
              </w:rPr>
            </w:pPr>
          </w:p>
        </w:tc>
      </w:tr>
    </w:tbl>
    <w:p w14:paraId="35558ADA" w14:textId="77777777" w:rsidR="00CD7583" w:rsidRDefault="00412174" w:rsidP="00412174">
      <w:pPr>
        <w:spacing w:before="120" w:after="12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3. </w:t>
      </w:r>
      <w:r w:rsidR="00CD7583" w:rsidRPr="00983D47">
        <w:rPr>
          <w:b/>
          <w:sz w:val="28"/>
          <w:szCs w:val="28"/>
        </w:rPr>
        <w:t>Порядок и расчет премирования</w:t>
      </w:r>
    </w:p>
    <w:p w14:paraId="2DBCA22B" w14:textId="77777777" w:rsidR="00CD7583" w:rsidRDefault="00CD7583" w:rsidP="0041217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6765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0A178B">
        <w:rPr>
          <w:sz w:val="28"/>
          <w:szCs w:val="28"/>
        </w:rPr>
        <w:t>3.1.</w:t>
      </w:r>
      <w:r>
        <w:rPr>
          <w:sz w:val="28"/>
          <w:szCs w:val="28"/>
        </w:rPr>
        <w:t xml:space="preserve"> На премирование работников расходуется фонд заработной платы,</w:t>
      </w:r>
    </w:p>
    <w:p w14:paraId="38A60CBC" w14:textId="77777777" w:rsidR="00CD7583" w:rsidRDefault="00CD7583" w:rsidP="00167652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определенных за счет доходов от оказания платных услуг. Премия складывается из должностного оклада </w:t>
      </w:r>
      <w:r w:rsidR="00072DC5">
        <w:rPr>
          <w:sz w:val="28"/>
          <w:szCs w:val="28"/>
        </w:rPr>
        <w:t xml:space="preserve">работника, компенсационных </w:t>
      </w:r>
      <w:r>
        <w:rPr>
          <w:sz w:val="28"/>
          <w:szCs w:val="28"/>
        </w:rPr>
        <w:t>и стимулирующих выплат. К компенсационным выплатам относятся: надбавка за работу во вредных</w:t>
      </w:r>
      <w:r w:rsidR="00C70CE8">
        <w:rPr>
          <w:sz w:val="28"/>
          <w:szCs w:val="28"/>
        </w:rPr>
        <w:t xml:space="preserve"> и (или опасных)</w:t>
      </w:r>
      <w:r w:rsidR="00072DC5">
        <w:rPr>
          <w:sz w:val="28"/>
          <w:szCs w:val="28"/>
        </w:rPr>
        <w:t xml:space="preserve"> условиях труда,</w:t>
      </w:r>
      <w:r>
        <w:rPr>
          <w:sz w:val="28"/>
          <w:szCs w:val="28"/>
        </w:rPr>
        <w:t xml:space="preserve"> доплата за работу </w:t>
      </w:r>
      <w:r w:rsidR="00C70CE8">
        <w:rPr>
          <w:sz w:val="28"/>
          <w:szCs w:val="28"/>
        </w:rPr>
        <w:t>в ночное время</w:t>
      </w:r>
      <w:r>
        <w:rPr>
          <w:sz w:val="28"/>
          <w:szCs w:val="28"/>
        </w:rPr>
        <w:t xml:space="preserve">, доплата </w:t>
      </w:r>
      <w:r w:rsidR="00666020">
        <w:rPr>
          <w:sz w:val="28"/>
          <w:szCs w:val="28"/>
        </w:rPr>
        <w:t>при увеличении</w:t>
      </w:r>
      <w:r>
        <w:rPr>
          <w:sz w:val="28"/>
          <w:szCs w:val="28"/>
        </w:rPr>
        <w:t xml:space="preserve"> объем</w:t>
      </w:r>
      <w:r w:rsidR="00666020">
        <w:rPr>
          <w:sz w:val="28"/>
          <w:szCs w:val="28"/>
        </w:rPr>
        <w:t>а</w:t>
      </w:r>
      <w:r>
        <w:rPr>
          <w:sz w:val="28"/>
          <w:szCs w:val="28"/>
        </w:rPr>
        <w:t xml:space="preserve"> работ</w:t>
      </w:r>
      <w:r w:rsidR="00666020">
        <w:rPr>
          <w:sz w:val="28"/>
          <w:szCs w:val="28"/>
        </w:rPr>
        <w:t>, доплата при совмещении профессий (должностей)</w:t>
      </w:r>
      <w:r>
        <w:rPr>
          <w:sz w:val="28"/>
          <w:szCs w:val="28"/>
        </w:rPr>
        <w:t xml:space="preserve">. К стимулирующим выплатам относятся: </w:t>
      </w:r>
      <w:r w:rsidR="00072DC5">
        <w:rPr>
          <w:sz w:val="28"/>
          <w:szCs w:val="28"/>
        </w:rPr>
        <w:t xml:space="preserve">выплаты </w:t>
      </w:r>
      <w:r w:rsidR="00AF748B">
        <w:rPr>
          <w:sz w:val="28"/>
          <w:szCs w:val="28"/>
        </w:rPr>
        <w:t xml:space="preserve">за достижение высоких результатов </w:t>
      </w:r>
      <w:r>
        <w:rPr>
          <w:sz w:val="28"/>
          <w:szCs w:val="28"/>
        </w:rPr>
        <w:t>выполняемых работ в соответствии с показателями критериев оценки труда,</w:t>
      </w:r>
      <w:r w:rsidR="00AF748B">
        <w:rPr>
          <w:sz w:val="28"/>
          <w:szCs w:val="28"/>
        </w:rPr>
        <w:t xml:space="preserve"> премиальные выплаты, выплаты за выслугу лет, выплаты за почетное звание «Заслуженный», ученую степень кандидата наук, доктора наук и работающими по соответствующему профилю</w:t>
      </w:r>
      <w:r>
        <w:rPr>
          <w:sz w:val="28"/>
          <w:szCs w:val="28"/>
        </w:rPr>
        <w:t>.</w:t>
      </w:r>
    </w:p>
    <w:p w14:paraId="55435C37" w14:textId="77777777" w:rsidR="00CD7583" w:rsidRDefault="00CD7583" w:rsidP="00167652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3.2.  При расчете премии учитывается время, фактически отработанное в предшествующем квартале, а т</w:t>
      </w:r>
      <w:r w:rsidR="00072DC5">
        <w:rPr>
          <w:sz w:val="28"/>
          <w:szCs w:val="28"/>
        </w:rPr>
        <w:t xml:space="preserve">акже ежегодные и дополнительные отпуска, </w:t>
      </w:r>
      <w:r>
        <w:rPr>
          <w:sz w:val="28"/>
          <w:szCs w:val="28"/>
        </w:rPr>
        <w:t>отпуска, предоставляемые работникам, совмещающим работу с обучением при получении или образования соответствующего уровня впервые, которое представлялось в данном периоде.</w:t>
      </w:r>
    </w:p>
    <w:p w14:paraId="1435949B" w14:textId="77777777" w:rsidR="00CD7583" w:rsidRDefault="00CD7583" w:rsidP="00167652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В фактически отработанное время при установлении стимулирующих выплат не включая периоды, когда работник:</w:t>
      </w:r>
    </w:p>
    <w:p w14:paraId="6692C3FD" w14:textId="77777777" w:rsidR="00CD7583" w:rsidRDefault="00072DC5" w:rsidP="00167652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получал пособия по временной </w:t>
      </w:r>
      <w:r w:rsidR="00CD7583">
        <w:rPr>
          <w:sz w:val="28"/>
          <w:szCs w:val="28"/>
        </w:rPr>
        <w:t>нетрудоспособности или по беременности и родам,</w:t>
      </w:r>
    </w:p>
    <w:p w14:paraId="2775BE44" w14:textId="77777777" w:rsidR="00CD7583" w:rsidRDefault="00CD7583" w:rsidP="00167652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находился в отпуске по уходу за ребенком в возрасте до 3-х лет,</w:t>
      </w:r>
    </w:p>
    <w:p w14:paraId="6B110C1E" w14:textId="77777777" w:rsidR="00CD7583" w:rsidRDefault="00CD7583" w:rsidP="00167652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отсутствовал на рабочем месте более 4-х часов подряд без уважительных причин (прогул),</w:t>
      </w:r>
    </w:p>
    <w:p w14:paraId="080ADDCD" w14:textId="77777777" w:rsidR="00CD7583" w:rsidRDefault="00CD7583" w:rsidP="00167652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находился в отпуске без сохранения заработной платы,</w:t>
      </w:r>
    </w:p>
    <w:p w14:paraId="23EBC18A" w14:textId="77777777" w:rsidR="00CD7583" w:rsidRDefault="00CD7583" w:rsidP="00167652">
      <w:pPr>
        <w:spacing w:before="12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не работал в связи с простоем, по причинам от него не зависящим, а также в связи с забастовкой, если он в ней участвовал.</w:t>
      </w:r>
    </w:p>
    <w:p w14:paraId="266C8A39" w14:textId="77777777" w:rsidR="00CD7583" w:rsidRPr="00D53BBD" w:rsidRDefault="00CD7583" w:rsidP="00D53BBD">
      <w:pPr>
        <w:ind w:left="-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3.3. </w:t>
      </w:r>
      <w:r w:rsidR="00D53BBD" w:rsidRPr="00D53BBD">
        <w:rPr>
          <w:sz w:val="28"/>
          <w:szCs w:val="28"/>
        </w:rPr>
        <w:t>Размер премиальных выплат по результатам работы за месяц, квартал, год и приуроченных к профессиональным праздникам (День социального работника, День пожилого человека), за подготовку и участие в мероприятиях, направленных на улучшение жизни и быта получателей социальных услуг, в том числе в конкурсах профессионального мастерства, может устанавливаться как в твердом, так и в процентном размере.</w:t>
      </w:r>
      <w:r w:rsidR="00D53BBD" w:rsidRPr="00D53BBD">
        <w:rPr>
          <w:b/>
          <w:sz w:val="28"/>
          <w:szCs w:val="28"/>
        </w:rPr>
        <w:t xml:space="preserve"> </w:t>
      </w:r>
    </w:p>
    <w:p w14:paraId="2CFF844D" w14:textId="77777777" w:rsidR="00CD7583" w:rsidRPr="00983D47" w:rsidRDefault="002A23F0" w:rsidP="00167652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D7583">
        <w:rPr>
          <w:sz w:val="28"/>
          <w:szCs w:val="28"/>
        </w:rPr>
        <w:t xml:space="preserve">3.4. </w:t>
      </w:r>
      <w:r w:rsidR="00CD7583" w:rsidRPr="00983D47">
        <w:rPr>
          <w:sz w:val="28"/>
          <w:szCs w:val="28"/>
        </w:rPr>
        <w:t>При награждении работника почетными грамотами, благодарностями разного уровня устанавливается выплата фиксированной суммой, утвер</w:t>
      </w:r>
      <w:r w:rsidR="00CD7583">
        <w:rPr>
          <w:sz w:val="28"/>
          <w:szCs w:val="28"/>
        </w:rPr>
        <w:t>жденная директором ОГБУ «ЕПНИ»</w:t>
      </w:r>
      <w:r w:rsidR="00CD7583" w:rsidRPr="00983D47">
        <w:rPr>
          <w:sz w:val="28"/>
          <w:szCs w:val="28"/>
        </w:rPr>
        <w:t>.</w:t>
      </w:r>
    </w:p>
    <w:p w14:paraId="61833E69" w14:textId="77777777" w:rsidR="00CD7583" w:rsidRDefault="002A23F0" w:rsidP="00412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7583">
        <w:rPr>
          <w:sz w:val="28"/>
          <w:szCs w:val="28"/>
        </w:rPr>
        <w:t xml:space="preserve">3.5. </w:t>
      </w:r>
      <w:r w:rsidR="00CD7583" w:rsidRPr="00983D47">
        <w:rPr>
          <w:sz w:val="28"/>
          <w:szCs w:val="28"/>
        </w:rPr>
        <w:t>Размер премии работников учреждения максимальными размерами не ограничивается.</w:t>
      </w:r>
    </w:p>
    <w:p w14:paraId="02FE2414" w14:textId="77777777" w:rsidR="00CD7583" w:rsidRPr="00983D47" w:rsidRDefault="00CD7583" w:rsidP="00412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3.6. При увольнении работник лишается права на получение премии по итогам работы.</w:t>
      </w:r>
    </w:p>
    <w:p w14:paraId="6ABAD640" w14:textId="77777777" w:rsidR="00CD7583" w:rsidRDefault="002A23F0" w:rsidP="00412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7583">
        <w:rPr>
          <w:sz w:val="28"/>
          <w:szCs w:val="28"/>
        </w:rPr>
        <w:t xml:space="preserve">3.7. </w:t>
      </w:r>
      <w:r w:rsidR="00CD7583" w:rsidRPr="00983D47">
        <w:rPr>
          <w:sz w:val="28"/>
          <w:szCs w:val="28"/>
        </w:rPr>
        <w:t>Основанием для начисления премии являются данные бухгалтерской и статистической отчетности, оперативного учета и приказ руководителя учреждения.</w:t>
      </w:r>
    </w:p>
    <w:p w14:paraId="1CBA3DEE" w14:textId="77777777" w:rsidR="00C51D74" w:rsidRPr="00C51D74" w:rsidRDefault="00C51D74" w:rsidP="00C51D74">
      <w:pPr>
        <w:ind w:left="-426"/>
        <w:jc w:val="both"/>
        <w:rPr>
          <w:sz w:val="28"/>
          <w:szCs w:val="28"/>
        </w:rPr>
      </w:pPr>
      <w:r w:rsidRPr="00C51D74">
        <w:rPr>
          <w:sz w:val="28"/>
          <w:szCs w:val="28"/>
        </w:rPr>
        <w:t xml:space="preserve">           3.8. </w:t>
      </w:r>
      <w:r>
        <w:rPr>
          <w:sz w:val="28"/>
          <w:szCs w:val="28"/>
        </w:rPr>
        <w:t>Сроки выплаты премий:</w:t>
      </w:r>
    </w:p>
    <w:p w14:paraId="2FE6946D" w14:textId="77777777" w:rsidR="00C51D74" w:rsidRDefault="00C51D74" w:rsidP="00C51D7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3.8.1. Ежемесячная премия выплачивается в месяце, следующем за отчетным.</w:t>
      </w:r>
    </w:p>
    <w:p w14:paraId="3BD8DF95" w14:textId="77777777" w:rsidR="00C51D74" w:rsidRDefault="00C51D74" w:rsidP="00C51D7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3.8.2. Квартальная премия выплачивается в месяце, следующем за истекшим кварталом.</w:t>
      </w:r>
    </w:p>
    <w:p w14:paraId="0A0623A2" w14:textId="77777777" w:rsidR="00C51D74" w:rsidRDefault="00C51D74" w:rsidP="00C51D7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3.8.3. Годовая премия выплачивается в марте следующего года.</w:t>
      </w:r>
    </w:p>
    <w:p w14:paraId="2891C2CA" w14:textId="77777777" w:rsidR="00C51D74" w:rsidRDefault="00072DC5" w:rsidP="00C51D7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3.8.4. </w:t>
      </w:r>
      <w:proofErr w:type="gramStart"/>
      <w:r>
        <w:rPr>
          <w:sz w:val="28"/>
          <w:szCs w:val="28"/>
        </w:rPr>
        <w:t>Премия</w:t>
      </w:r>
      <w:proofErr w:type="gramEnd"/>
      <w:r>
        <w:rPr>
          <w:sz w:val="28"/>
          <w:szCs w:val="28"/>
        </w:rPr>
        <w:t xml:space="preserve"> </w:t>
      </w:r>
      <w:r w:rsidR="00C51D74">
        <w:rPr>
          <w:sz w:val="28"/>
          <w:szCs w:val="28"/>
        </w:rPr>
        <w:t>приуроченная</w:t>
      </w:r>
      <w:r w:rsidR="00C51D74" w:rsidRPr="00983D47">
        <w:rPr>
          <w:sz w:val="28"/>
          <w:szCs w:val="28"/>
        </w:rPr>
        <w:t xml:space="preserve"> к профессиональным праздникам (День социального раб</w:t>
      </w:r>
      <w:r w:rsidR="00C51D74">
        <w:rPr>
          <w:sz w:val="28"/>
          <w:szCs w:val="28"/>
        </w:rPr>
        <w:t>отника, День пожилого человека), за подготовку и участие в мероприятиях, направленных на улучшение жизни и быта получателей социальных услуг, в том числе в конкурсах профессионального мастерства выплачивается в месяце, следующем, за отчетным.</w:t>
      </w:r>
    </w:p>
    <w:p w14:paraId="7AEA770D" w14:textId="77777777" w:rsidR="00C51D74" w:rsidRPr="00983D47" w:rsidRDefault="00C51D74" w:rsidP="00412174">
      <w:pPr>
        <w:jc w:val="both"/>
        <w:rPr>
          <w:sz w:val="28"/>
          <w:szCs w:val="28"/>
        </w:rPr>
      </w:pPr>
    </w:p>
    <w:p w14:paraId="0FE62C5B" w14:textId="77777777" w:rsidR="00CD7583" w:rsidRPr="00983D47" w:rsidRDefault="00E15241" w:rsidP="00E15241">
      <w:pPr>
        <w:spacing w:before="120" w:after="12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4. </w:t>
      </w:r>
      <w:r w:rsidR="00CD7583" w:rsidRPr="00983D47">
        <w:rPr>
          <w:b/>
          <w:sz w:val="28"/>
          <w:szCs w:val="28"/>
        </w:rPr>
        <w:t>Порядок утверждения премий</w:t>
      </w:r>
    </w:p>
    <w:p w14:paraId="0C4051A4" w14:textId="77777777" w:rsidR="00CD7583" w:rsidRDefault="00CD7583" w:rsidP="00412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4.1. </w:t>
      </w:r>
      <w:r w:rsidRPr="00983D47">
        <w:rPr>
          <w:sz w:val="28"/>
          <w:szCs w:val="28"/>
        </w:rPr>
        <w:t>Контроль за исполнением настоящего Положения возлагается н</w:t>
      </w:r>
      <w:r>
        <w:rPr>
          <w:sz w:val="28"/>
          <w:szCs w:val="28"/>
        </w:rPr>
        <w:t>а главного бухгалтера ОГБУ «ЕПНИ».</w:t>
      </w:r>
    </w:p>
    <w:p w14:paraId="1A88A4FF" w14:textId="77777777" w:rsidR="00CD7583" w:rsidRDefault="00CD7583" w:rsidP="00412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6756C">
        <w:rPr>
          <w:sz w:val="28"/>
          <w:szCs w:val="28"/>
        </w:rPr>
        <w:t xml:space="preserve"> 4.2. </w:t>
      </w:r>
      <w:r>
        <w:rPr>
          <w:sz w:val="28"/>
          <w:szCs w:val="28"/>
        </w:rPr>
        <w:t>Настоящее Положение вступает в силу с момента его утверждения и действует бессрочно, до замены его новым Положением.</w:t>
      </w:r>
    </w:p>
    <w:sectPr w:rsidR="00CD7583" w:rsidSect="00CB57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296F9" w14:textId="77777777" w:rsidR="00153649" w:rsidRDefault="00153649" w:rsidP="001F2BD9">
      <w:r>
        <w:separator/>
      </w:r>
    </w:p>
  </w:endnote>
  <w:endnote w:type="continuationSeparator" w:id="0">
    <w:p w14:paraId="7367B7CB" w14:textId="77777777" w:rsidR="00153649" w:rsidRDefault="00153649" w:rsidP="001F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2F554" w14:textId="77777777" w:rsidR="001F2BD9" w:rsidRDefault="001F2BD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1580852"/>
      <w:docPartObj>
        <w:docPartGallery w:val="Page Numbers (Bottom of Page)"/>
        <w:docPartUnique/>
      </w:docPartObj>
    </w:sdtPr>
    <w:sdtEndPr/>
    <w:sdtContent>
      <w:p w14:paraId="50A4D9C9" w14:textId="77777777" w:rsidR="001F2BD9" w:rsidRDefault="001F2B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DC5">
          <w:rPr>
            <w:noProof/>
          </w:rPr>
          <w:t>33</w:t>
        </w:r>
        <w:r>
          <w:fldChar w:fldCharType="end"/>
        </w:r>
      </w:p>
    </w:sdtContent>
  </w:sdt>
  <w:p w14:paraId="5F43CCA8" w14:textId="77777777" w:rsidR="001F2BD9" w:rsidRDefault="001F2BD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56D68" w14:textId="77777777" w:rsidR="001F2BD9" w:rsidRDefault="001F2B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D10E1" w14:textId="77777777" w:rsidR="00153649" w:rsidRDefault="00153649" w:rsidP="001F2BD9">
      <w:r>
        <w:separator/>
      </w:r>
    </w:p>
  </w:footnote>
  <w:footnote w:type="continuationSeparator" w:id="0">
    <w:p w14:paraId="37DC45CE" w14:textId="77777777" w:rsidR="00153649" w:rsidRDefault="00153649" w:rsidP="001F2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95429" w14:textId="77777777" w:rsidR="001F2BD9" w:rsidRDefault="001F2B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42D83" w14:textId="77777777" w:rsidR="001F2BD9" w:rsidRDefault="001F2BD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9FC5C" w14:textId="77777777" w:rsidR="001F2BD9" w:rsidRDefault="001F2B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B544E"/>
    <w:multiLevelType w:val="hybridMultilevel"/>
    <w:tmpl w:val="DB8E7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3F1"/>
    <w:rsid w:val="00072DC5"/>
    <w:rsid w:val="000A178B"/>
    <w:rsid w:val="00153649"/>
    <w:rsid w:val="00167652"/>
    <w:rsid w:val="0019168F"/>
    <w:rsid w:val="001F2BD9"/>
    <w:rsid w:val="00207F40"/>
    <w:rsid w:val="00212F61"/>
    <w:rsid w:val="00216111"/>
    <w:rsid w:val="002A23F0"/>
    <w:rsid w:val="002A5BA3"/>
    <w:rsid w:val="00320296"/>
    <w:rsid w:val="00332E61"/>
    <w:rsid w:val="00412174"/>
    <w:rsid w:val="004414CA"/>
    <w:rsid w:val="0046756C"/>
    <w:rsid w:val="004C46A9"/>
    <w:rsid w:val="004F0BA6"/>
    <w:rsid w:val="0059467B"/>
    <w:rsid w:val="005E5204"/>
    <w:rsid w:val="005F7C42"/>
    <w:rsid w:val="006121CB"/>
    <w:rsid w:val="006134A3"/>
    <w:rsid w:val="00614DB1"/>
    <w:rsid w:val="006333B3"/>
    <w:rsid w:val="00637389"/>
    <w:rsid w:val="00653028"/>
    <w:rsid w:val="00666020"/>
    <w:rsid w:val="006B0157"/>
    <w:rsid w:val="006E2D2C"/>
    <w:rsid w:val="00763080"/>
    <w:rsid w:val="00775050"/>
    <w:rsid w:val="007846A5"/>
    <w:rsid w:val="007B55C0"/>
    <w:rsid w:val="0085303E"/>
    <w:rsid w:val="00862E15"/>
    <w:rsid w:val="008713FC"/>
    <w:rsid w:val="008B0327"/>
    <w:rsid w:val="008E6374"/>
    <w:rsid w:val="00923DF7"/>
    <w:rsid w:val="0092507E"/>
    <w:rsid w:val="00962EE3"/>
    <w:rsid w:val="009E1E15"/>
    <w:rsid w:val="00AF748B"/>
    <w:rsid w:val="00B940A0"/>
    <w:rsid w:val="00BD0759"/>
    <w:rsid w:val="00C03034"/>
    <w:rsid w:val="00C346B7"/>
    <w:rsid w:val="00C4570A"/>
    <w:rsid w:val="00C51D74"/>
    <w:rsid w:val="00C7038B"/>
    <w:rsid w:val="00C70CE8"/>
    <w:rsid w:val="00CB570A"/>
    <w:rsid w:val="00CD7583"/>
    <w:rsid w:val="00CE63F1"/>
    <w:rsid w:val="00D04502"/>
    <w:rsid w:val="00D24AD9"/>
    <w:rsid w:val="00D53BBD"/>
    <w:rsid w:val="00D94749"/>
    <w:rsid w:val="00D948C7"/>
    <w:rsid w:val="00DA3207"/>
    <w:rsid w:val="00DE46DA"/>
    <w:rsid w:val="00DF695D"/>
    <w:rsid w:val="00E15241"/>
    <w:rsid w:val="00E62282"/>
    <w:rsid w:val="00EA365C"/>
    <w:rsid w:val="00ED3513"/>
    <w:rsid w:val="00FE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ACF39"/>
  <w15:docId w15:val="{5441B903-5AE2-4E71-80CB-0FB283D7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4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2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2B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2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F2B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2B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490BD-005F-4AF3-A6D1-E7F22A61C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Dorian</cp:lastModifiedBy>
  <cp:revision>3</cp:revision>
  <dcterms:created xsi:type="dcterms:W3CDTF">2021-10-21T06:07:00Z</dcterms:created>
  <dcterms:modified xsi:type="dcterms:W3CDTF">2021-10-21T06:08:00Z</dcterms:modified>
</cp:coreProperties>
</file>