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BA" w:rsidRDefault="00FD7FBA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-673100</wp:posOffset>
            </wp:positionV>
            <wp:extent cx="7505700" cy="10610215"/>
            <wp:effectExtent l="0" t="0" r="0" b="63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работы по предотвращению конфликта интерес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D7" w:rsidRDefault="00D94ED7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D94ED7">
        <w:rPr>
          <w:rFonts w:cs="Times New Roman"/>
          <w:color w:val="000000"/>
          <w:szCs w:val="28"/>
          <w:shd w:val="clear" w:color="auto" w:fill="FFFFFF"/>
        </w:rPr>
        <w:lastRenderedPageBreak/>
        <w:t>Учреждение) с другими участниками отноше</w:t>
      </w:r>
      <w:bookmarkStart w:id="0" w:name="_GoBack"/>
      <w:bookmarkEnd w:id="0"/>
      <w:r w:rsidRPr="00D94ED7">
        <w:rPr>
          <w:rFonts w:cs="Times New Roman"/>
          <w:color w:val="000000"/>
          <w:szCs w:val="28"/>
          <w:shd w:val="clear" w:color="auto" w:fill="FFFFFF"/>
        </w:rPr>
        <w:t>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</w:t>
      </w:r>
      <w:proofErr w:type="gramEnd"/>
      <w:r w:rsidRPr="00D94ED7">
        <w:rPr>
          <w:rFonts w:cs="Times New Roman"/>
          <w:color w:val="000000"/>
          <w:szCs w:val="28"/>
          <w:shd w:val="clear" w:color="auto" w:fill="FFFFFF"/>
        </w:rPr>
        <w:t xml:space="preserve">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</w:t>
      </w:r>
      <w:r w:rsidR="00C17CCF">
        <w:rPr>
          <w:rFonts w:cs="Times New Roman"/>
          <w:color w:val="000000"/>
          <w:szCs w:val="28"/>
          <w:shd w:val="clear" w:color="auto" w:fill="FFFFFF"/>
        </w:rPr>
        <w:t xml:space="preserve"> (контрактам)</w:t>
      </w:r>
      <w:r w:rsidRPr="00D94ED7">
        <w:rPr>
          <w:rFonts w:cs="Times New Roman"/>
          <w:color w:val="000000"/>
          <w:szCs w:val="28"/>
          <w:shd w:val="clear" w:color="auto" w:fill="FFFFFF"/>
        </w:rPr>
        <w:t>.</w:t>
      </w:r>
    </w:p>
    <w:p w:rsidR="00C17CCF" w:rsidRDefault="00C17CCF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1.4. </w:t>
      </w:r>
      <w:r w:rsidRPr="00C17CCF">
        <w:rPr>
          <w:rFonts w:cs="Times New Roman"/>
          <w:color w:val="000000"/>
          <w:szCs w:val="28"/>
          <w:shd w:val="clear" w:color="auto" w:fill="FFFFFF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C17CCF" w:rsidRDefault="00C17CCF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1.5. Личная заинтересованность работника – возможность получения работником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а также для граждан или организаций, с которыми работник связан финансовыми или иными обязательствами.</w:t>
      </w:r>
    </w:p>
    <w:p w:rsidR="00C17CCF" w:rsidRPr="00C17CCF" w:rsidRDefault="00C17CCF" w:rsidP="005F32AC">
      <w:pPr>
        <w:spacing w:line="360" w:lineRule="auto"/>
        <w:ind w:firstLine="0"/>
        <w:jc w:val="both"/>
        <w:rPr>
          <w:rFonts w:cs="Times New Roman"/>
          <w:szCs w:val="28"/>
        </w:rPr>
      </w:pPr>
    </w:p>
    <w:p w:rsidR="00411FDD" w:rsidRDefault="00AF0A58" w:rsidP="005F32AC">
      <w:pPr>
        <w:spacing w:line="360" w:lineRule="auto"/>
        <w:ind w:firstLine="0"/>
        <w:jc w:val="both"/>
        <w:rPr>
          <w:rStyle w:val="a7"/>
          <w:rFonts w:cs="Times New Roman"/>
          <w:color w:val="000000"/>
          <w:szCs w:val="28"/>
          <w:shd w:val="clear" w:color="auto" w:fill="FFFFFF"/>
        </w:rPr>
      </w:pPr>
      <w:r>
        <w:rPr>
          <w:rStyle w:val="a7"/>
          <w:rFonts w:cs="Times New Roman"/>
          <w:color w:val="000000"/>
          <w:szCs w:val="28"/>
          <w:shd w:val="clear" w:color="auto" w:fill="FFFFFF"/>
        </w:rPr>
        <w:t xml:space="preserve">                        </w:t>
      </w:r>
      <w:r w:rsidRPr="00AF0A58">
        <w:rPr>
          <w:rStyle w:val="a7"/>
          <w:rFonts w:cs="Times New Roman"/>
          <w:color w:val="000000"/>
          <w:szCs w:val="28"/>
          <w:shd w:val="clear" w:color="auto" w:fill="FFFFFF"/>
        </w:rPr>
        <w:t>2. Круг лиц, по</w:t>
      </w:r>
      <w:r>
        <w:rPr>
          <w:rStyle w:val="a7"/>
          <w:rFonts w:cs="Times New Roman"/>
          <w:color w:val="000000"/>
          <w:szCs w:val="28"/>
          <w:shd w:val="clear" w:color="auto" w:fill="FFFFFF"/>
        </w:rPr>
        <w:t>падающих под действие положения</w:t>
      </w:r>
    </w:p>
    <w:p w:rsidR="00AF0A58" w:rsidRPr="00AF0A58" w:rsidRDefault="00AF0A58" w:rsidP="005F32AC">
      <w:pPr>
        <w:spacing w:line="360" w:lineRule="auto"/>
        <w:ind w:firstLine="0"/>
        <w:jc w:val="both"/>
        <w:rPr>
          <w:rFonts w:cs="Times New Roman"/>
          <w:b/>
          <w:szCs w:val="28"/>
        </w:rPr>
      </w:pPr>
    </w:p>
    <w:p w:rsidR="00411FDD" w:rsidRDefault="005F32AC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lastRenderedPageBreak/>
        <w:t xml:space="preserve">          </w:t>
      </w:r>
      <w:r w:rsidR="00411FDD" w:rsidRPr="00411FDD">
        <w:t xml:space="preserve">2.1. </w:t>
      </w:r>
      <w:r w:rsidR="00AF0A58" w:rsidRPr="00AF0A58">
        <w:rPr>
          <w:rFonts w:cs="Times New Roman"/>
          <w:color w:val="000000"/>
          <w:szCs w:val="28"/>
          <w:shd w:val="clear" w:color="auto" w:fill="FFFFFF"/>
        </w:rPr>
        <w:t>Действие положения распространяется на всех работников Учреждения вне зависимости от уровня занимаемой должност</w:t>
      </w:r>
      <w:r w:rsidR="00366FA9">
        <w:rPr>
          <w:rFonts w:cs="Times New Roman"/>
          <w:color w:val="000000"/>
          <w:szCs w:val="28"/>
          <w:shd w:val="clear" w:color="auto" w:fill="FFFFFF"/>
        </w:rPr>
        <w:t>и. Обязанность соблюдать Положение также закрепляется и для работников Учреждения, сотрудничающих с Учреждением на основе договоров (контрактов). В этом случае соответствующие положения нужно включить в текст договоров.</w:t>
      </w:r>
    </w:p>
    <w:p w:rsidR="00052BE1" w:rsidRDefault="00052BE1" w:rsidP="005F32AC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052BE1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3</w:t>
      </w:r>
      <w:r w:rsidRPr="00052BE1">
        <w:rPr>
          <w:rStyle w:val="a7"/>
          <w:color w:val="000000"/>
          <w:sz w:val="28"/>
          <w:szCs w:val="28"/>
        </w:rPr>
        <w:t>. Конкретные ситуации к</w:t>
      </w:r>
      <w:r>
        <w:rPr>
          <w:rStyle w:val="a7"/>
          <w:color w:val="000000"/>
          <w:sz w:val="28"/>
          <w:szCs w:val="28"/>
        </w:rPr>
        <w:t>онфликта интересов в Учреждении</w:t>
      </w:r>
    </w:p>
    <w:p w:rsidR="00052BE1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052BE1" w:rsidRPr="00052BE1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52BE1">
        <w:rPr>
          <w:color w:val="000000"/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052BE1" w:rsidRPr="00052BE1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ind w:left="36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52BE1">
        <w:rPr>
          <w:color w:val="000000"/>
          <w:sz w:val="28"/>
          <w:szCs w:val="28"/>
        </w:rPr>
        <w:t>1.Общие ситуации конфликта интересов для всех категорий работников</w:t>
      </w:r>
    </w:p>
    <w:p w:rsidR="005F32AC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F32AC">
        <w:rPr>
          <w:color w:val="000000"/>
          <w:sz w:val="28"/>
          <w:szCs w:val="28"/>
        </w:rPr>
        <w:t>чреждения: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небеско</w:t>
      </w:r>
      <w:r w:rsidR="00052BE1">
        <w:rPr>
          <w:color w:val="000000"/>
          <w:sz w:val="28"/>
          <w:szCs w:val="28"/>
        </w:rPr>
        <w:t>рыстно использует возможности получателей социальных услуг Учреждения</w:t>
      </w:r>
      <w:r>
        <w:rPr>
          <w:color w:val="000000"/>
          <w:sz w:val="28"/>
          <w:szCs w:val="28"/>
        </w:rPr>
        <w:t xml:space="preserve">, их </w:t>
      </w:r>
      <w:r w:rsidR="00052BE1" w:rsidRPr="00052BE1">
        <w:rPr>
          <w:color w:val="000000"/>
          <w:sz w:val="28"/>
          <w:szCs w:val="28"/>
        </w:rPr>
        <w:t>родственников;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получает небезвыгодные предложения о</w:t>
      </w:r>
      <w:r>
        <w:rPr>
          <w:color w:val="000000"/>
          <w:sz w:val="28"/>
          <w:szCs w:val="28"/>
        </w:rPr>
        <w:t>т получателей социальных услуг</w:t>
      </w:r>
      <w:r w:rsidR="00052BE1" w:rsidRPr="00052BE1">
        <w:rPr>
          <w:color w:val="000000"/>
          <w:sz w:val="28"/>
          <w:szCs w:val="28"/>
        </w:rPr>
        <w:t>, которым он оказывает услу</w:t>
      </w:r>
      <w:r>
        <w:rPr>
          <w:color w:val="000000"/>
          <w:sz w:val="28"/>
          <w:szCs w:val="28"/>
        </w:rPr>
        <w:t>ги, их</w:t>
      </w:r>
      <w:r w:rsidR="00052BE1" w:rsidRPr="00052BE1">
        <w:rPr>
          <w:color w:val="000000"/>
          <w:sz w:val="28"/>
          <w:szCs w:val="28"/>
        </w:rPr>
        <w:t xml:space="preserve"> родственников;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рекламирует клиентам учреждения организации,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оказывающие любые платные услуги;</w:t>
      </w:r>
    </w:p>
    <w:p w:rsidR="00052BE1" w:rsidRPr="00052BE1" w:rsidRDefault="00052BE1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>- работник</w:t>
      </w:r>
      <w:r w:rsidR="005F32AC">
        <w:rPr>
          <w:color w:val="000000"/>
          <w:sz w:val="28"/>
          <w:szCs w:val="28"/>
        </w:rPr>
        <w:t xml:space="preserve"> Учреждения рекомендует получателям социальных услуг</w:t>
      </w:r>
      <w:r w:rsidRPr="00052BE1">
        <w:rPr>
          <w:color w:val="000000"/>
          <w:sz w:val="28"/>
          <w:szCs w:val="28"/>
        </w:rPr>
        <w:t xml:space="preserve"> учреждения физических</w:t>
      </w:r>
      <w:r w:rsidR="005F32AC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лиц, оказывающих любые платные услуги;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в ходе выполнения своих трудовых обязанностей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участвует в принятии решений, которые могут принести материальную или</w:t>
      </w:r>
      <w:r w:rsidR="00052BE1" w:rsidRPr="00052BE1">
        <w:rPr>
          <w:color w:val="000000"/>
          <w:sz w:val="28"/>
          <w:szCs w:val="28"/>
        </w:rPr>
        <w:br/>
        <w:t>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работник У</w:t>
      </w:r>
      <w:r w:rsidR="00052BE1" w:rsidRPr="00052BE1">
        <w:rPr>
          <w:color w:val="000000"/>
          <w:sz w:val="28"/>
          <w:szCs w:val="28"/>
        </w:rPr>
        <w:t>чреждения участвует в принятии кадровых решений в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отношении лиц, являющихся его родственниками, друзьями или иными лицами, с которым связана его личная заинтересованность;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принимает решение об установлении (сохранении)</w:t>
      </w:r>
      <w:r>
        <w:rPr>
          <w:color w:val="000000"/>
          <w:sz w:val="28"/>
          <w:szCs w:val="28"/>
        </w:rPr>
        <w:t xml:space="preserve"> деловых отношений У</w:t>
      </w:r>
      <w:r w:rsidR="00052BE1" w:rsidRPr="00052BE1">
        <w:rPr>
          <w:color w:val="000000"/>
          <w:sz w:val="28"/>
          <w:szCs w:val="28"/>
        </w:rPr>
        <w:t>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использует информацию, ставшую ему известной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</w:t>
      </w:r>
      <w:r>
        <w:rPr>
          <w:color w:val="000000"/>
          <w:sz w:val="28"/>
          <w:szCs w:val="28"/>
        </w:rPr>
        <w:t>ая заинтересованность работника</w:t>
      </w:r>
      <w:r w:rsidRPr="00052BE1">
        <w:rPr>
          <w:color w:val="000000"/>
          <w:sz w:val="28"/>
          <w:szCs w:val="28"/>
        </w:rPr>
        <w:t>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чреждения, ответственный за закупку материальных средств,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осуществляет выбор контрагента из ограниченного числа поставщиков;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работник У</w:t>
      </w:r>
      <w:r w:rsidR="00052BE1" w:rsidRPr="00052BE1">
        <w:rPr>
          <w:color w:val="000000"/>
          <w:sz w:val="28"/>
          <w:szCs w:val="28"/>
        </w:rPr>
        <w:t>чреждения является родственником одного из руководителей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учреждения, претендующего ста</w:t>
      </w:r>
      <w:r>
        <w:rPr>
          <w:color w:val="000000"/>
          <w:sz w:val="28"/>
          <w:szCs w:val="28"/>
        </w:rPr>
        <w:t>ть поставщиком своей продукции У</w:t>
      </w:r>
      <w:r w:rsidR="00052BE1" w:rsidRPr="00052BE1">
        <w:rPr>
          <w:color w:val="000000"/>
          <w:sz w:val="28"/>
          <w:szCs w:val="28"/>
        </w:rPr>
        <w:t>чреждению;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 xml:space="preserve">чреждения, в </w:t>
      </w:r>
      <w:r>
        <w:rPr>
          <w:color w:val="000000"/>
          <w:sz w:val="28"/>
          <w:szCs w:val="28"/>
        </w:rPr>
        <w:t>чьи обязанности входит</w:t>
      </w:r>
      <w:r w:rsidR="00052BE1" w:rsidRPr="00052BE1">
        <w:rPr>
          <w:color w:val="000000"/>
          <w:sz w:val="28"/>
          <w:szCs w:val="28"/>
        </w:rPr>
        <w:t xml:space="preserve"> контроль за качеством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товаров и услуг,</w:t>
      </w:r>
      <w:r>
        <w:rPr>
          <w:color w:val="000000"/>
          <w:sz w:val="28"/>
          <w:szCs w:val="28"/>
        </w:rPr>
        <w:t xml:space="preserve"> предоставляемых контрагентами У</w:t>
      </w:r>
      <w:r w:rsidR="00052BE1" w:rsidRPr="00052BE1">
        <w:rPr>
          <w:color w:val="000000"/>
          <w:sz w:val="28"/>
          <w:szCs w:val="28"/>
        </w:rPr>
        <w:t>чреждению, получает личную значительную скидку на товары организации</w:t>
      </w:r>
      <w:r>
        <w:rPr>
          <w:color w:val="000000"/>
          <w:sz w:val="28"/>
          <w:szCs w:val="28"/>
        </w:rPr>
        <w:t>, которая является поставщиком У</w:t>
      </w:r>
      <w:r w:rsidR="00052BE1" w:rsidRPr="00052BE1">
        <w:rPr>
          <w:color w:val="000000"/>
          <w:sz w:val="28"/>
          <w:szCs w:val="28"/>
        </w:rPr>
        <w:t>чреждения;</w:t>
      </w:r>
    </w:p>
    <w:p w:rsidR="005F32AC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 У</w:t>
      </w:r>
      <w:r w:rsidR="00052BE1" w:rsidRPr="00052BE1">
        <w:rPr>
          <w:color w:val="000000"/>
          <w:sz w:val="28"/>
          <w:szCs w:val="28"/>
        </w:rPr>
        <w:t>чреждения получает в связи с днем рождения или другим</w:t>
      </w:r>
      <w:r>
        <w:rPr>
          <w:color w:val="000000"/>
          <w:sz w:val="28"/>
          <w:szCs w:val="28"/>
        </w:rPr>
        <w:t xml:space="preserve"> </w:t>
      </w:r>
      <w:r w:rsidR="00052BE1" w:rsidRPr="00052BE1">
        <w:rPr>
          <w:color w:val="000000"/>
          <w:sz w:val="28"/>
          <w:szCs w:val="28"/>
        </w:rPr>
        <w:t>праздником дорогостоящий подарок от своего подчиненного, при этом в полномочия одаряемого работника входит   принятие решений о повышении заработной платы подчиненным работникам и назначение на более высокие должности в Учреждении.</w:t>
      </w:r>
    </w:p>
    <w:p w:rsidR="00052BE1" w:rsidRPr="00052BE1" w:rsidRDefault="005F32AC" w:rsidP="005F32AC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 </w:t>
      </w:r>
      <w:r w:rsidR="00052BE1" w:rsidRPr="00052BE1">
        <w:rPr>
          <w:color w:val="000000"/>
          <w:sz w:val="28"/>
          <w:szCs w:val="28"/>
        </w:rPr>
        <w:t>Специальные ситуации конфликта интересов для медицинских</w:t>
      </w:r>
    </w:p>
    <w:p w:rsidR="00052BE1" w:rsidRPr="00052BE1" w:rsidRDefault="00052BE1" w:rsidP="00D3349F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>работников в соответствии с действующим законодательством:</w:t>
      </w:r>
    </w:p>
    <w:p w:rsidR="00052BE1" w:rsidRPr="00052BE1" w:rsidRDefault="00052BE1" w:rsidP="001557B7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lastRenderedPageBreak/>
        <w:t>- принятие от организаций, занимающихся разработкой, производством и(или) реализацией лекарственных препаратов, медицинских изделий, организаций, обладающих правами на использование торгового</w:t>
      </w:r>
      <w:r w:rsidR="001557B7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 подарков, денежных средств  (за исключением вознаграждений по договорам при проведении клинических исследований лекарственных препаратов, клинических испытаний</w:t>
      </w:r>
      <w:r w:rsidRPr="00052BE1">
        <w:rPr>
          <w:color w:val="000000"/>
          <w:sz w:val="28"/>
          <w:szCs w:val="28"/>
        </w:rPr>
        <w:br/>
        <w:t>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получение приглашений участвовать в развлекательных мероприятиях, проводимых за счет средств вышеназванных компаний;  </w:t>
      </w:r>
    </w:p>
    <w:p w:rsidR="001557B7" w:rsidRDefault="00052BE1" w:rsidP="001557B7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>- заключение с компанией, представителем компании соглашения о</w:t>
      </w:r>
      <w:r w:rsidR="001557B7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52BE1" w:rsidRPr="00052BE1" w:rsidRDefault="00052BE1" w:rsidP="001557B7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>-  получать от компании, представителя компании образцы</w:t>
      </w:r>
      <w:r w:rsidR="001557B7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лекарственных препаратов, медицинск</w:t>
      </w:r>
      <w:r w:rsidR="00825F16">
        <w:rPr>
          <w:color w:val="000000"/>
          <w:sz w:val="28"/>
          <w:szCs w:val="28"/>
        </w:rPr>
        <w:t>их изделий для вручения получателям социальных услуг У</w:t>
      </w:r>
      <w:r w:rsidRPr="00052BE1">
        <w:rPr>
          <w:color w:val="000000"/>
          <w:sz w:val="28"/>
          <w:szCs w:val="28"/>
        </w:rPr>
        <w:t>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825F16" w:rsidRDefault="00052BE1" w:rsidP="00825F16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 xml:space="preserve">-  предоставление при </w:t>
      </w:r>
      <w:r w:rsidR="00825F16">
        <w:rPr>
          <w:color w:val="000000"/>
          <w:sz w:val="28"/>
          <w:szCs w:val="28"/>
        </w:rPr>
        <w:t>назначении курса лечения получателю социальных услуг</w:t>
      </w:r>
      <w:r w:rsidRPr="00052BE1">
        <w:rPr>
          <w:color w:val="000000"/>
          <w:sz w:val="28"/>
          <w:szCs w:val="28"/>
        </w:rPr>
        <w:t xml:space="preserve"> недостоверной</w:t>
      </w:r>
      <w:r w:rsidR="00825F16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и  неполной информации об используемых лекарственных препаратах, о медицинских изделиях, в том числе сокрытие сведения о наличии в обращении аналогичных, в т.</w:t>
      </w:r>
      <w:r w:rsidR="00825F16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ч. более дешевых лекарственных препаратов, медицинских изделий;</w:t>
      </w:r>
    </w:p>
    <w:p w:rsidR="00825F16" w:rsidRDefault="00052BE1" w:rsidP="00825F16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lastRenderedPageBreak/>
        <w:t>- осуществление приема представителей компаний, за исключением</w:t>
      </w:r>
      <w:r w:rsidR="00825F16">
        <w:rPr>
          <w:color w:val="000000"/>
          <w:sz w:val="28"/>
          <w:szCs w:val="28"/>
        </w:rPr>
        <w:t xml:space="preserve"> </w:t>
      </w:r>
      <w:r w:rsidRPr="00052BE1">
        <w:rPr>
          <w:color w:val="000000"/>
          <w:sz w:val="28"/>
          <w:szCs w:val="28"/>
        </w:rPr>
        <w:t>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</w:t>
      </w:r>
      <w:r w:rsidR="00825F16">
        <w:rPr>
          <w:color w:val="000000"/>
          <w:sz w:val="28"/>
          <w:szCs w:val="28"/>
        </w:rPr>
        <w:t>ждения, в собраниях работников У</w:t>
      </w:r>
      <w:r w:rsidRPr="00052BE1">
        <w:rPr>
          <w:color w:val="000000"/>
          <w:sz w:val="28"/>
          <w:szCs w:val="28"/>
        </w:rPr>
        <w:t>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5C59ED" w:rsidRDefault="00052BE1" w:rsidP="00825F16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052BE1">
        <w:rPr>
          <w:color w:val="000000"/>
          <w:sz w:val="28"/>
          <w:szCs w:val="28"/>
        </w:rPr>
        <w:t>- выписывать лекарственные препараты, медицинские изделия на</w:t>
      </w:r>
      <w:r w:rsidR="00825F16">
        <w:rPr>
          <w:color w:val="000000"/>
          <w:sz w:val="28"/>
          <w:szCs w:val="28"/>
        </w:rPr>
        <w:t xml:space="preserve"> </w:t>
      </w:r>
      <w:r w:rsidR="005C59ED">
        <w:rPr>
          <w:color w:val="000000"/>
          <w:sz w:val="28"/>
          <w:szCs w:val="28"/>
        </w:rPr>
        <w:t>бланках,</w:t>
      </w:r>
      <w:r w:rsidRPr="00052BE1">
        <w:rPr>
          <w:color w:val="000000"/>
          <w:sz w:val="28"/>
          <w:szCs w:val="28"/>
        </w:rPr>
        <w:t> 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center"/>
        <w:rPr>
          <w:color w:val="000000"/>
          <w:sz w:val="28"/>
          <w:szCs w:val="28"/>
        </w:rPr>
      </w:pPr>
    </w:p>
    <w:p w:rsidR="005C59ED" w:rsidRDefault="005C59ED" w:rsidP="005C59ED">
      <w:pPr>
        <w:pStyle w:val="a8"/>
        <w:shd w:val="clear" w:color="auto" w:fill="FFFFFF"/>
        <w:spacing w:before="90" w:beforeAutospacing="0" w:after="90" w:afterAutospacing="0" w:line="234" w:lineRule="atLeast"/>
        <w:ind w:firstLine="240"/>
        <w:jc w:val="center"/>
        <w:rPr>
          <w:rStyle w:val="a7"/>
          <w:color w:val="000000"/>
          <w:sz w:val="28"/>
          <w:szCs w:val="28"/>
        </w:rPr>
      </w:pPr>
      <w:r w:rsidRPr="005C59ED">
        <w:rPr>
          <w:b/>
          <w:color w:val="000000"/>
          <w:sz w:val="28"/>
          <w:szCs w:val="28"/>
        </w:rPr>
        <w:t>4</w:t>
      </w:r>
      <w:r w:rsidRPr="005C59ED">
        <w:rPr>
          <w:color w:val="000000"/>
          <w:sz w:val="28"/>
          <w:szCs w:val="28"/>
        </w:rPr>
        <w:t xml:space="preserve">. </w:t>
      </w:r>
      <w:r w:rsidRPr="005C59ED">
        <w:rPr>
          <w:rStyle w:val="a7"/>
          <w:color w:val="000000"/>
          <w:sz w:val="28"/>
          <w:szCs w:val="28"/>
        </w:rPr>
        <w:t>Основные принципы управления к</w:t>
      </w:r>
      <w:r>
        <w:rPr>
          <w:rStyle w:val="a7"/>
          <w:color w:val="000000"/>
          <w:sz w:val="28"/>
          <w:szCs w:val="28"/>
        </w:rPr>
        <w:t>онфликтом интересов в Учреждении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234" w:lineRule="atLeast"/>
        <w:ind w:firstLine="240"/>
        <w:jc w:val="center"/>
        <w:rPr>
          <w:color w:val="000000"/>
          <w:sz w:val="28"/>
          <w:szCs w:val="28"/>
        </w:rPr>
      </w:pP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C59ED">
        <w:rPr>
          <w:color w:val="000000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C59ED">
        <w:rPr>
          <w:color w:val="000000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5C59ED">
        <w:rPr>
          <w:color w:val="000000"/>
          <w:sz w:val="28"/>
          <w:szCs w:val="28"/>
        </w:rPr>
        <w:t>-  обязательность раскрытия сведений о реальном или потенциальном конфликте интересов;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5C59ED">
        <w:rPr>
          <w:color w:val="000000"/>
          <w:sz w:val="28"/>
          <w:szCs w:val="28"/>
        </w:rPr>
        <w:t xml:space="preserve">-  индивидуальное рассмотрение и оценка </w:t>
      </w:r>
      <w:proofErr w:type="spellStart"/>
      <w:r w:rsidRPr="005C59ED">
        <w:rPr>
          <w:color w:val="000000"/>
          <w:sz w:val="28"/>
          <w:szCs w:val="28"/>
        </w:rPr>
        <w:t>репутационных</w:t>
      </w:r>
      <w:proofErr w:type="spellEnd"/>
      <w:r w:rsidRPr="005C59ED">
        <w:rPr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5C59ED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5C59ED">
        <w:rPr>
          <w:color w:val="000000"/>
          <w:sz w:val="28"/>
          <w:szCs w:val="28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5C59ED" w:rsidRPr="005C59ED" w:rsidRDefault="005C59ED" w:rsidP="005C59E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5C59ED">
        <w:rPr>
          <w:color w:val="000000"/>
          <w:sz w:val="28"/>
          <w:szCs w:val="28"/>
        </w:rPr>
        <w:t>-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C6689" w:rsidRP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center"/>
        <w:rPr>
          <w:color w:val="000000"/>
          <w:sz w:val="28"/>
          <w:szCs w:val="28"/>
        </w:rPr>
      </w:pPr>
      <w:r w:rsidRPr="00DC6689">
        <w:rPr>
          <w:b/>
          <w:color w:val="000000"/>
          <w:sz w:val="28"/>
          <w:szCs w:val="28"/>
        </w:rPr>
        <w:t>5</w:t>
      </w:r>
      <w:r w:rsidRPr="00DC6689">
        <w:rPr>
          <w:color w:val="000000"/>
          <w:sz w:val="28"/>
          <w:szCs w:val="28"/>
        </w:rPr>
        <w:t xml:space="preserve">. </w:t>
      </w:r>
      <w:r w:rsidRPr="00DC6689">
        <w:rPr>
          <w:rStyle w:val="a7"/>
          <w:color w:val="000000"/>
          <w:sz w:val="28"/>
          <w:szCs w:val="28"/>
        </w:rPr>
        <w:t xml:space="preserve"> Порядок раскрытия конфликта </w:t>
      </w:r>
      <w:r>
        <w:rPr>
          <w:rStyle w:val="a7"/>
          <w:color w:val="000000"/>
          <w:sz w:val="28"/>
          <w:szCs w:val="28"/>
        </w:rPr>
        <w:t>интересов работником Учреждения</w:t>
      </w:r>
    </w:p>
    <w:p w:rsidR="00DC6689" w:rsidRP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center"/>
        <w:rPr>
          <w:color w:val="000000"/>
          <w:sz w:val="28"/>
          <w:szCs w:val="28"/>
        </w:rPr>
      </w:pPr>
      <w:r w:rsidRPr="00DC6689">
        <w:rPr>
          <w:rStyle w:val="a7"/>
          <w:color w:val="000000"/>
          <w:sz w:val="28"/>
          <w:szCs w:val="28"/>
        </w:rPr>
        <w:t>и порядок его урегулирования, в том числе возможные</w:t>
      </w:r>
    </w:p>
    <w:p w:rsidR="00DC6689" w:rsidRP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center"/>
        <w:rPr>
          <w:color w:val="000000"/>
          <w:sz w:val="28"/>
          <w:szCs w:val="28"/>
        </w:rPr>
      </w:pPr>
      <w:r w:rsidRPr="00DC6689">
        <w:rPr>
          <w:rStyle w:val="a7"/>
          <w:color w:val="000000"/>
          <w:sz w:val="28"/>
          <w:szCs w:val="28"/>
        </w:rPr>
        <w:t>способы разрешения возникшего конфликта интересов</w:t>
      </w:r>
    </w:p>
    <w:p w:rsidR="00DC6689" w:rsidRP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> </w:t>
      </w:r>
    </w:p>
    <w:p w:rsid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5.1. </w:t>
      </w:r>
      <w:r w:rsidRPr="00DC6689">
        <w:rPr>
          <w:color w:val="000000"/>
          <w:sz w:val="28"/>
          <w:szCs w:val="28"/>
        </w:rPr>
        <w:t>Процедура раскрытия конфликта интересов доводится до сведения всех работников Учреждения. В Учреждении устан</w:t>
      </w:r>
      <w:r>
        <w:rPr>
          <w:color w:val="000000"/>
          <w:sz w:val="28"/>
          <w:szCs w:val="28"/>
        </w:rPr>
        <w:t>овлены следующие виды раскрытия конфликта интересов:</w:t>
      </w:r>
    </w:p>
    <w:p w:rsidR="00DC6689" w:rsidRP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>-   раскрытие сведений о конфликте интересов при приеме на работу;</w:t>
      </w:r>
    </w:p>
    <w:p w:rsidR="00DC6689" w:rsidRDefault="00DC6689" w:rsidP="00DC6689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>- раскрытие сведений о конфликте интересов при назн</w:t>
      </w:r>
      <w:r>
        <w:rPr>
          <w:color w:val="000000"/>
          <w:sz w:val="28"/>
          <w:szCs w:val="28"/>
        </w:rPr>
        <w:t>ачении на новую должность;</w:t>
      </w:r>
    </w:p>
    <w:p w:rsidR="00DC6689" w:rsidRPr="00DC6689" w:rsidRDefault="00DC6689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>- разовое раскрытие сведений по мере возникновения ситуаци</w:t>
      </w:r>
      <w:r>
        <w:rPr>
          <w:color w:val="000000"/>
          <w:sz w:val="28"/>
          <w:szCs w:val="28"/>
        </w:rPr>
        <w:t>й конфликта интересов.</w:t>
      </w:r>
      <w:r>
        <w:rPr>
          <w:color w:val="000000"/>
          <w:sz w:val="28"/>
          <w:szCs w:val="28"/>
        </w:rPr>
        <w:br/>
      </w:r>
      <w:r w:rsidRPr="00DC6689">
        <w:rPr>
          <w:color w:val="000000"/>
          <w:sz w:val="28"/>
          <w:szCs w:val="28"/>
        </w:rPr>
        <w:t>Раскрытие сведений о конфликте интересов ос</w:t>
      </w:r>
      <w:r>
        <w:rPr>
          <w:color w:val="000000"/>
          <w:sz w:val="28"/>
          <w:szCs w:val="28"/>
        </w:rPr>
        <w:t xml:space="preserve">уществляется в письменном виде. </w:t>
      </w:r>
      <w:r w:rsidRPr="00DC6689">
        <w:rPr>
          <w:color w:val="000000"/>
          <w:sz w:val="28"/>
          <w:szCs w:val="28"/>
        </w:rPr>
        <w:t>Представленные сведения рассматриваются в конфиденциальном порядке.</w:t>
      </w:r>
      <w:r>
        <w:rPr>
          <w:color w:val="000000"/>
          <w:sz w:val="28"/>
          <w:szCs w:val="28"/>
        </w:rPr>
        <w:t xml:space="preserve"> Декларация о конфликте интересов изучается лицом, ответственным за противодействие коррупции в Учреждении, и направляется директору Учреждения. </w:t>
      </w:r>
      <w:r w:rsidRPr="00DC6689">
        <w:rPr>
          <w:color w:val="000000"/>
          <w:sz w:val="28"/>
          <w:szCs w:val="28"/>
        </w:rPr>
        <w:t>Директор Учреждения гарантируют конфиденциальность процесса урегулирования конфликта интересов.</w:t>
      </w:r>
      <w:r w:rsidR="007F24B4">
        <w:rPr>
          <w:color w:val="000000"/>
          <w:sz w:val="28"/>
          <w:szCs w:val="28"/>
        </w:rPr>
        <w:t xml:space="preserve"> Он рассматривает декларацию о конфликте интересов, оценивает серьезность возникающих для Учреждения рисков, и в случае необходимости, определяет форму урегулирования конфликта</w:t>
      </w:r>
      <w:r w:rsidRPr="00DC6689">
        <w:rPr>
          <w:color w:val="000000"/>
          <w:sz w:val="28"/>
          <w:szCs w:val="28"/>
        </w:rPr>
        <w:t xml:space="preserve">. По результатам рассмотрения поступившей информации, специально созданная комиссия </w:t>
      </w:r>
      <w:r w:rsidR="007F24B4">
        <w:rPr>
          <w:color w:val="000000"/>
          <w:sz w:val="28"/>
          <w:szCs w:val="28"/>
        </w:rPr>
        <w:t xml:space="preserve">по противодействию коррупции </w:t>
      </w:r>
      <w:r w:rsidRPr="00DC6689">
        <w:rPr>
          <w:color w:val="000000"/>
          <w:sz w:val="28"/>
          <w:szCs w:val="28"/>
        </w:rPr>
        <w:t>может прийти к следующим выводам:</w:t>
      </w:r>
    </w:p>
    <w:p w:rsidR="007F24B4" w:rsidRDefault="00DC6689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lastRenderedPageBreak/>
        <w:t xml:space="preserve">- ситуация, </w:t>
      </w:r>
      <w:proofErr w:type="gramStart"/>
      <w:r w:rsidRPr="00DC6689">
        <w:rPr>
          <w:color w:val="000000"/>
          <w:sz w:val="28"/>
          <w:szCs w:val="28"/>
        </w:rPr>
        <w:t>сведения</w:t>
      </w:r>
      <w:proofErr w:type="gramEnd"/>
      <w:r w:rsidRPr="00DC6689">
        <w:rPr>
          <w:color w:val="000000"/>
          <w:sz w:val="28"/>
          <w:szCs w:val="28"/>
        </w:rPr>
        <w:t xml:space="preserve">  которые были представлены работником, не являются конфликтом интересов и, как следствие, не н</w:t>
      </w:r>
      <w:r w:rsidR="007F24B4">
        <w:rPr>
          <w:color w:val="000000"/>
          <w:sz w:val="28"/>
          <w:szCs w:val="28"/>
        </w:rPr>
        <w:t>уждаются в специальных способах урегулирования,</w:t>
      </w:r>
    </w:p>
    <w:p w:rsidR="00DC6689" w:rsidRPr="00DC6689" w:rsidRDefault="00DC6689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>- конфликт интересов имеет место и необходимо использовать различные способы его разрешения, в том числе: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C6689" w:rsidRPr="00DC6689">
        <w:rPr>
          <w:color w:val="000000"/>
          <w:sz w:val="28"/>
          <w:szCs w:val="28"/>
        </w:rPr>
        <w:t xml:space="preserve">ограничение доступа работника </w:t>
      </w:r>
      <w:r w:rsidR="0018685A">
        <w:rPr>
          <w:color w:val="000000"/>
          <w:sz w:val="28"/>
          <w:szCs w:val="28"/>
        </w:rPr>
        <w:t xml:space="preserve">Учреждения </w:t>
      </w:r>
      <w:r w:rsidR="00DC6689" w:rsidRPr="00DC6689">
        <w:rPr>
          <w:color w:val="000000"/>
          <w:sz w:val="28"/>
          <w:szCs w:val="28"/>
        </w:rPr>
        <w:t>к конкретной информации, которая может затрагивать личные интересы работника;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8685A">
        <w:rPr>
          <w:color w:val="000000"/>
          <w:sz w:val="28"/>
          <w:szCs w:val="28"/>
        </w:rPr>
        <w:t>добровольный отказ работника У</w:t>
      </w:r>
      <w:r w:rsidR="00DC6689" w:rsidRPr="00DC6689">
        <w:rPr>
          <w:color w:val="000000"/>
          <w:sz w:val="28"/>
          <w:szCs w:val="28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C6689" w:rsidRPr="00DC6689">
        <w:rPr>
          <w:color w:val="000000"/>
          <w:sz w:val="28"/>
          <w:szCs w:val="28"/>
        </w:rPr>
        <w:t>пересмотр и изменение функциональных обязанностей работника</w:t>
      </w:r>
      <w:r w:rsidR="0018685A">
        <w:rPr>
          <w:color w:val="000000"/>
          <w:sz w:val="28"/>
          <w:szCs w:val="28"/>
        </w:rPr>
        <w:t xml:space="preserve"> Учреждения</w:t>
      </w:r>
      <w:r w:rsidR="00DC6689" w:rsidRPr="00DC6689">
        <w:rPr>
          <w:color w:val="000000"/>
          <w:sz w:val="28"/>
          <w:szCs w:val="28"/>
        </w:rPr>
        <w:t>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C6689" w:rsidRPr="00DC6689">
        <w:rPr>
          <w:color w:val="000000"/>
          <w:sz w:val="28"/>
          <w:szCs w:val="28"/>
        </w:rPr>
        <w:t>временное отстранение работника</w:t>
      </w:r>
      <w:r w:rsidR="0018685A">
        <w:rPr>
          <w:color w:val="000000"/>
          <w:sz w:val="28"/>
          <w:szCs w:val="28"/>
        </w:rPr>
        <w:t xml:space="preserve"> Учреждения</w:t>
      </w:r>
      <w:r w:rsidR="00DC6689" w:rsidRPr="00DC6689">
        <w:rPr>
          <w:color w:val="000000"/>
          <w:sz w:val="28"/>
          <w:szCs w:val="28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DC6689" w:rsidRPr="00DC6689">
        <w:rPr>
          <w:color w:val="000000"/>
          <w:sz w:val="28"/>
          <w:szCs w:val="28"/>
        </w:rPr>
        <w:t>перевод работника</w:t>
      </w:r>
      <w:r w:rsidR="0018685A">
        <w:rPr>
          <w:color w:val="000000"/>
          <w:sz w:val="28"/>
          <w:szCs w:val="28"/>
        </w:rPr>
        <w:t xml:space="preserve"> Учреждения</w:t>
      </w:r>
      <w:r w:rsidR="00DC6689" w:rsidRPr="00DC6689">
        <w:rPr>
          <w:color w:val="000000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DC6689" w:rsidRPr="00DC6689">
        <w:rPr>
          <w:color w:val="000000"/>
          <w:sz w:val="28"/>
          <w:szCs w:val="28"/>
        </w:rPr>
        <w:t xml:space="preserve">отказ работника </w:t>
      </w:r>
      <w:r w:rsidR="0018685A">
        <w:rPr>
          <w:color w:val="000000"/>
          <w:sz w:val="28"/>
          <w:szCs w:val="28"/>
        </w:rPr>
        <w:t xml:space="preserve">Учреждения </w:t>
      </w:r>
      <w:r w:rsidR="00DC6689" w:rsidRPr="00DC6689">
        <w:rPr>
          <w:color w:val="000000"/>
          <w:sz w:val="28"/>
          <w:szCs w:val="28"/>
        </w:rPr>
        <w:t>от своего личного интереса, порождающего</w:t>
      </w:r>
      <w:r w:rsidR="0018685A">
        <w:rPr>
          <w:color w:val="000000"/>
          <w:sz w:val="28"/>
          <w:szCs w:val="28"/>
        </w:rPr>
        <w:t xml:space="preserve"> конфликт с </w:t>
      </w:r>
      <w:r w:rsidR="00DC6689" w:rsidRPr="00DC6689">
        <w:rPr>
          <w:color w:val="000000"/>
          <w:sz w:val="28"/>
          <w:szCs w:val="28"/>
        </w:rPr>
        <w:t>интересами Учреждения;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C6689" w:rsidRPr="00DC6689">
        <w:rPr>
          <w:color w:val="000000"/>
          <w:sz w:val="28"/>
          <w:szCs w:val="28"/>
        </w:rPr>
        <w:t>увольнение работника из Учреждения по инициативе работника</w:t>
      </w:r>
      <w:r w:rsidR="0018685A">
        <w:rPr>
          <w:color w:val="000000"/>
          <w:sz w:val="28"/>
          <w:szCs w:val="28"/>
        </w:rPr>
        <w:t xml:space="preserve"> в соответствии со статьей 80 Трудового кодекса РФ</w:t>
      </w:r>
      <w:r w:rsidR="00DC6689" w:rsidRPr="00DC6689">
        <w:rPr>
          <w:color w:val="000000"/>
          <w:sz w:val="28"/>
          <w:szCs w:val="28"/>
        </w:rPr>
        <w:t>;</w:t>
      </w:r>
    </w:p>
    <w:p w:rsidR="00DC6689" w:rsidRPr="00DC6689" w:rsidRDefault="007F24B4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DC6689" w:rsidRPr="00DC6689">
        <w:rPr>
          <w:color w:val="000000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 w:rsidR="0018685A">
        <w:rPr>
          <w:color w:val="000000"/>
          <w:sz w:val="28"/>
          <w:szCs w:val="28"/>
        </w:rPr>
        <w:t xml:space="preserve"> в соответствии с пунктом 7.1. части первой статьи 81 ТК РФ</w:t>
      </w:r>
      <w:r w:rsidR="00DC6689" w:rsidRPr="00DC6689">
        <w:rPr>
          <w:color w:val="000000"/>
          <w:sz w:val="28"/>
          <w:szCs w:val="28"/>
        </w:rPr>
        <w:t>.</w:t>
      </w:r>
    </w:p>
    <w:p w:rsidR="00DC6689" w:rsidRPr="00DC6689" w:rsidRDefault="00DC6689" w:rsidP="007F24B4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DC6689">
        <w:rPr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DC6689">
        <w:rPr>
          <w:color w:val="000000"/>
          <w:sz w:val="28"/>
          <w:szCs w:val="28"/>
        </w:rPr>
        <w:lastRenderedPageBreak/>
        <w:t>Учреждения и работника, раскрывшего сведения о конфликте интересов, могут быть найдены иные формы его урегулирования.</w:t>
      </w:r>
    </w:p>
    <w:p w:rsidR="00DC6689" w:rsidRPr="00DC6689" w:rsidRDefault="003F2137" w:rsidP="003F2137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6689" w:rsidRPr="00DC6689">
        <w:rPr>
          <w:color w:val="000000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</w:t>
      </w:r>
      <w:r>
        <w:rPr>
          <w:color w:val="000000"/>
          <w:sz w:val="28"/>
          <w:szCs w:val="28"/>
        </w:rPr>
        <w:t>озможных с учетом существующих </w:t>
      </w:r>
      <w:r w:rsidR="00DC6689" w:rsidRPr="00DC6689">
        <w:rPr>
          <w:color w:val="000000"/>
          <w:sz w:val="28"/>
          <w:szCs w:val="28"/>
        </w:rPr>
        <w:t>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317A7D" w:rsidRDefault="003F2137" w:rsidP="00317A7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6689" w:rsidRPr="00DC6689">
        <w:rPr>
          <w:color w:val="000000"/>
          <w:sz w:val="28"/>
          <w:szCs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317A7D" w:rsidRDefault="00317A7D" w:rsidP="00317A7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317A7D" w:rsidRPr="00317A7D" w:rsidRDefault="00317A7D" w:rsidP="00317A7D">
      <w:pPr>
        <w:pStyle w:val="a8"/>
        <w:shd w:val="clear" w:color="auto" w:fill="FFFFFF"/>
        <w:spacing w:before="90" w:beforeAutospacing="0" w:after="90" w:afterAutospacing="0" w:line="360" w:lineRule="auto"/>
        <w:jc w:val="center"/>
        <w:rPr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6</w:t>
      </w:r>
      <w:r w:rsidRPr="00317A7D">
        <w:rPr>
          <w:rStyle w:val="a7"/>
          <w:color w:val="000000"/>
          <w:sz w:val="32"/>
          <w:szCs w:val="32"/>
        </w:rPr>
        <w:t>. Обязанности работников в связи с раскрытием</w:t>
      </w:r>
    </w:p>
    <w:p w:rsidR="00317A7D" w:rsidRPr="00317A7D" w:rsidRDefault="00317A7D" w:rsidP="00317A7D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center"/>
        <w:rPr>
          <w:color w:val="000000"/>
          <w:sz w:val="32"/>
          <w:szCs w:val="32"/>
        </w:rPr>
      </w:pPr>
      <w:r w:rsidRPr="00317A7D">
        <w:rPr>
          <w:rStyle w:val="a7"/>
          <w:color w:val="000000"/>
          <w:sz w:val="32"/>
          <w:szCs w:val="32"/>
        </w:rPr>
        <w:t>и урегулированием конфликта интересов</w:t>
      </w:r>
    </w:p>
    <w:p w:rsidR="00317A7D" w:rsidRDefault="00317A7D" w:rsidP="00317A7D">
      <w:pPr>
        <w:pStyle w:val="a8"/>
        <w:shd w:val="clear" w:color="auto" w:fill="FFFFFF"/>
        <w:spacing w:before="90" w:beforeAutospacing="0" w:after="90" w:afterAutospacing="0" w:line="234" w:lineRule="atLeas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7A7D" w:rsidRDefault="00317A7D" w:rsidP="00317A7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Положением   </w:t>
      </w:r>
      <w:r w:rsidR="003A3286">
        <w:rPr>
          <w:color w:val="000000"/>
          <w:sz w:val="28"/>
          <w:szCs w:val="28"/>
        </w:rPr>
        <w:t>устанавливаются следую</w:t>
      </w:r>
      <w:r w:rsidR="00991F38">
        <w:rPr>
          <w:color w:val="000000"/>
          <w:sz w:val="28"/>
          <w:szCs w:val="28"/>
        </w:rPr>
        <w:t>щие обязанности работников Учреждения в связи с раскрытием и урегулированием конфликта интересов:</w:t>
      </w:r>
      <w:r>
        <w:rPr>
          <w:color w:val="000000"/>
          <w:sz w:val="28"/>
          <w:szCs w:val="28"/>
        </w:rPr>
        <w:t xml:space="preserve">        </w:t>
      </w:r>
      <w:r w:rsidRPr="00317A7D">
        <w:rPr>
          <w:color w:val="000000"/>
          <w:sz w:val="28"/>
          <w:szCs w:val="28"/>
        </w:rPr>
        <w:t>     </w:t>
      </w:r>
    </w:p>
    <w:p w:rsidR="00317A7D" w:rsidRPr="00317A7D" w:rsidRDefault="00991F38" w:rsidP="00317A7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</w:t>
      </w:r>
      <w:r w:rsidR="00317A7D" w:rsidRPr="00317A7D">
        <w:rPr>
          <w:color w:val="000000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Учреждения </w:t>
      </w:r>
      <w:r>
        <w:rPr>
          <w:color w:val="000000"/>
          <w:sz w:val="28"/>
          <w:szCs w:val="28"/>
        </w:rPr>
        <w:t xml:space="preserve">- </w:t>
      </w:r>
      <w:r w:rsidR="00317A7D" w:rsidRPr="00317A7D">
        <w:rPr>
          <w:color w:val="000000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317A7D" w:rsidRPr="00317A7D" w:rsidRDefault="00317A7D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317A7D">
        <w:rPr>
          <w:color w:val="000000"/>
          <w:sz w:val="28"/>
          <w:szCs w:val="28"/>
        </w:rPr>
        <w:t>- нести личную ответственность за своевременное выявление конфликта своих частных интересов с интересами Учреждения, а также за активное участие в урегулировании реального или потенциального конфликта интересов;</w:t>
      </w:r>
    </w:p>
    <w:p w:rsidR="00991F38" w:rsidRDefault="00317A7D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317A7D">
        <w:rPr>
          <w:color w:val="000000"/>
          <w:sz w:val="28"/>
          <w:szCs w:val="28"/>
        </w:rPr>
        <w:t xml:space="preserve">- гарантировать, что их частные интересы, семейные связи, дружеские или другие отношения, персональные симпатии и антипатии не будут влиять на </w:t>
      </w:r>
      <w:r w:rsidR="00991F38">
        <w:rPr>
          <w:color w:val="000000"/>
          <w:sz w:val="28"/>
          <w:szCs w:val="28"/>
        </w:rPr>
        <w:t>принятие делового решения;</w:t>
      </w:r>
    </w:p>
    <w:p w:rsidR="00317A7D" w:rsidRPr="00317A7D" w:rsidRDefault="00317A7D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317A7D">
        <w:rPr>
          <w:color w:val="000000"/>
          <w:sz w:val="28"/>
          <w:szCs w:val="28"/>
        </w:rPr>
        <w:lastRenderedPageBreak/>
        <w:t>- избегать (по возможности) ситуаций и обстоятельств, при которых их</w:t>
      </w:r>
      <w:r w:rsidRPr="00317A7D">
        <w:rPr>
          <w:color w:val="000000"/>
          <w:sz w:val="28"/>
          <w:szCs w:val="28"/>
        </w:rPr>
        <w:br/>
        <w:t>частные интересы будут противоречить интересам Учреждения, которые могут привести к конфликту интересов;</w:t>
      </w:r>
    </w:p>
    <w:p w:rsidR="00991F38" w:rsidRDefault="00317A7D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317A7D">
        <w:rPr>
          <w:color w:val="000000"/>
          <w:sz w:val="28"/>
          <w:szCs w:val="28"/>
        </w:rPr>
        <w:t>- раскрывать возникший (реальный) или потенци</w:t>
      </w:r>
      <w:r w:rsidR="00991F38">
        <w:rPr>
          <w:color w:val="000000"/>
          <w:sz w:val="28"/>
          <w:szCs w:val="28"/>
        </w:rPr>
        <w:t>альный конфликт интересов;</w:t>
      </w:r>
    </w:p>
    <w:p w:rsidR="00317A7D" w:rsidRDefault="00317A7D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317A7D">
        <w:rPr>
          <w:color w:val="000000"/>
          <w:sz w:val="28"/>
          <w:szCs w:val="28"/>
        </w:rPr>
        <w:t>-  содействовать урегулированию возникшего конфликта интересов.</w:t>
      </w:r>
    </w:p>
    <w:p w:rsidR="00991F38" w:rsidRDefault="00991F38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991F38" w:rsidRDefault="00991F38" w:rsidP="00991F38">
      <w:pPr>
        <w:pStyle w:val="a8"/>
        <w:shd w:val="clear" w:color="auto" w:fill="FFFFFF"/>
        <w:spacing w:before="90" w:beforeAutospacing="0" w:after="90" w:afterAutospacing="0" w:line="234" w:lineRule="atLeast"/>
        <w:ind w:firstLine="240"/>
        <w:rPr>
          <w:rStyle w:val="a7"/>
          <w:color w:val="000000"/>
          <w:sz w:val="28"/>
          <w:szCs w:val="28"/>
        </w:rPr>
      </w:pPr>
      <w:r w:rsidRPr="00991F38">
        <w:rPr>
          <w:b/>
          <w:color w:val="000000"/>
          <w:sz w:val="28"/>
          <w:szCs w:val="28"/>
        </w:rPr>
        <w:t xml:space="preserve">       7</w:t>
      </w:r>
      <w:r w:rsidRPr="00991F38">
        <w:rPr>
          <w:color w:val="000000"/>
          <w:sz w:val="28"/>
          <w:szCs w:val="28"/>
        </w:rPr>
        <w:t xml:space="preserve">. </w:t>
      </w:r>
      <w:r w:rsidRPr="00991F38">
        <w:rPr>
          <w:rStyle w:val="a7"/>
          <w:color w:val="000000"/>
          <w:sz w:val="28"/>
          <w:szCs w:val="28"/>
        </w:rPr>
        <w:t xml:space="preserve"> Соблюдение Положения и ответственность</w:t>
      </w:r>
    </w:p>
    <w:p w:rsidR="00931EDD" w:rsidRDefault="00931EDD" w:rsidP="00931ED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991F38" w:rsidRPr="00991F38" w:rsidRDefault="00931EDD" w:rsidP="00931ED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1F38" w:rsidRPr="00991F38">
        <w:rPr>
          <w:color w:val="000000"/>
          <w:sz w:val="28"/>
          <w:szCs w:val="28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991F38" w:rsidRPr="00991F38" w:rsidRDefault="00931EDD" w:rsidP="00991F38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1F38" w:rsidRPr="00991F38">
        <w:rPr>
          <w:color w:val="000000"/>
          <w:sz w:val="28"/>
          <w:szCs w:val="28"/>
        </w:rPr>
        <w:t>Невыполнение настоящего Положения может рассматриваться как дисциплинарный проступок.   В определенных обстоятельствах невыполнение требований настоящего Положения может повлечь за собой меры гражданско-правового, административного или уголовн</w:t>
      </w:r>
      <w:r>
        <w:rPr>
          <w:color w:val="000000"/>
          <w:sz w:val="28"/>
          <w:szCs w:val="28"/>
        </w:rPr>
        <w:t>ого преследования. Директор Учреждения обязан подавать работникам и получателям социальных услуг</w:t>
      </w:r>
      <w:r w:rsidR="00991F38" w:rsidRPr="00991F38">
        <w:rPr>
          <w:color w:val="000000"/>
          <w:sz w:val="28"/>
          <w:szCs w:val="28"/>
        </w:rPr>
        <w:t xml:space="preserve"> пример законопослушного и этичного поведения и активно поддерживать исполнение настоящего Положения.</w:t>
      </w:r>
    </w:p>
    <w:p w:rsidR="00991F38" w:rsidRDefault="00931EDD" w:rsidP="00991F38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1F38" w:rsidRPr="00991F38">
        <w:rPr>
          <w:color w:val="000000"/>
          <w:sz w:val="28"/>
          <w:szCs w:val="28"/>
        </w:rPr>
        <w:t>Учреждение доводит требования данного Положения до всех своих работников и контрагентов, ожидает,</w:t>
      </w:r>
      <w:r>
        <w:rPr>
          <w:color w:val="000000"/>
          <w:sz w:val="28"/>
          <w:szCs w:val="28"/>
        </w:rPr>
        <w:t xml:space="preserve"> что настоящие и будущие получатели социальных услуг, их родственники</w:t>
      </w:r>
      <w:r w:rsidR="00991F38" w:rsidRPr="00991F38">
        <w:rPr>
          <w:color w:val="000000"/>
          <w:sz w:val="28"/>
          <w:szCs w:val="28"/>
        </w:rPr>
        <w:t xml:space="preserve"> и контрагенты Учреждения будут соблюдать требования данного Положения в их деловых взаимоотношениях с Учреждением.   </w:t>
      </w:r>
    </w:p>
    <w:p w:rsidR="00BC015D" w:rsidRPr="00991F38" w:rsidRDefault="00BC015D" w:rsidP="00991F38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BC015D" w:rsidRPr="00BC015D" w:rsidRDefault="00BC015D" w:rsidP="00BC015D">
      <w:pPr>
        <w:pStyle w:val="a8"/>
        <w:shd w:val="clear" w:color="auto" w:fill="FFFFFF"/>
        <w:spacing w:before="90" w:beforeAutospacing="0" w:after="90" w:afterAutospacing="0" w:line="360" w:lineRule="auto"/>
        <w:ind w:firstLine="240"/>
        <w:jc w:val="both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</w:t>
      </w:r>
      <w:r w:rsidR="002154BF">
        <w:rPr>
          <w:rStyle w:val="a7"/>
          <w:color w:val="000000"/>
          <w:sz w:val="28"/>
          <w:szCs w:val="28"/>
        </w:rPr>
        <w:t>8</w:t>
      </w:r>
      <w:r w:rsidRPr="00BC015D">
        <w:rPr>
          <w:rStyle w:val="a7"/>
          <w:color w:val="000000"/>
          <w:sz w:val="28"/>
          <w:szCs w:val="28"/>
        </w:rPr>
        <w:t>. Прочие положения</w:t>
      </w:r>
    </w:p>
    <w:p w:rsidR="00BC015D" w:rsidRDefault="00BC015D" w:rsidP="00BC015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C015D">
        <w:rPr>
          <w:color w:val="000000"/>
          <w:sz w:val="28"/>
          <w:szCs w:val="28"/>
        </w:rPr>
        <w:t>Учреждение гарантирует, что ни один работник не будет привлечен к</w:t>
      </w:r>
      <w:r w:rsidRPr="00BC015D">
        <w:rPr>
          <w:color w:val="000000"/>
          <w:sz w:val="28"/>
          <w:szCs w:val="28"/>
        </w:rPr>
        <w:br/>
        <w:t xml:space="preserve">ответственности и не будет испытывать иных неблагоприятных последствий по инициативе Учреждения в связи с соблюдением требований данного </w:t>
      </w:r>
      <w:r w:rsidRPr="00BC015D">
        <w:rPr>
          <w:color w:val="000000"/>
          <w:sz w:val="28"/>
          <w:szCs w:val="28"/>
        </w:rPr>
        <w:lastRenderedPageBreak/>
        <w:t>Положения, или сообщением Учреждению о потенциальных или имевших место нарушениях н</w:t>
      </w:r>
      <w:r>
        <w:rPr>
          <w:color w:val="000000"/>
          <w:sz w:val="28"/>
          <w:szCs w:val="28"/>
        </w:rPr>
        <w:t xml:space="preserve">астоящего Положения. </w:t>
      </w:r>
    </w:p>
    <w:p w:rsidR="00BC015D" w:rsidRDefault="00BC015D" w:rsidP="00BC015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C015D">
        <w:rPr>
          <w:color w:val="000000"/>
          <w:sz w:val="28"/>
          <w:szCs w:val="28"/>
        </w:rPr>
        <w:t xml:space="preserve">Учреждение не несет </w:t>
      </w:r>
      <w:r>
        <w:rPr>
          <w:color w:val="000000"/>
          <w:sz w:val="28"/>
          <w:szCs w:val="28"/>
        </w:rPr>
        <w:t xml:space="preserve">никакой </w:t>
      </w:r>
      <w:r w:rsidRPr="00BC015D">
        <w:rPr>
          <w:color w:val="000000"/>
          <w:sz w:val="28"/>
          <w:szCs w:val="28"/>
        </w:rPr>
        <w:t>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BC015D" w:rsidRPr="00BC015D" w:rsidRDefault="00BC015D" w:rsidP="00BC015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Учреждение ожидает, что работники и контрагенты Учреждения, у которых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</w:t>
      </w:r>
    </w:p>
    <w:p w:rsidR="00991F38" w:rsidRPr="00991F38" w:rsidRDefault="00991F38" w:rsidP="00991F38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5C59ED" w:rsidRPr="00317A7D" w:rsidRDefault="005C59ED" w:rsidP="00317A7D">
      <w:pPr>
        <w:pStyle w:val="a8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052BE1" w:rsidRPr="00317A7D" w:rsidRDefault="00052BE1" w:rsidP="00317A7D">
      <w:pPr>
        <w:pStyle w:val="a8"/>
        <w:shd w:val="clear" w:color="auto" w:fill="FFFFFF"/>
        <w:spacing w:before="90" w:beforeAutospacing="0" w:after="90" w:afterAutospacing="0" w:line="360" w:lineRule="auto"/>
        <w:ind w:left="357" w:firstLine="240"/>
        <w:jc w:val="both"/>
        <w:rPr>
          <w:color w:val="000000"/>
          <w:sz w:val="28"/>
          <w:szCs w:val="28"/>
        </w:rPr>
      </w:pPr>
    </w:p>
    <w:sectPr w:rsidR="00052BE1" w:rsidRPr="0031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0C0229"/>
    <w:multiLevelType w:val="hybridMultilevel"/>
    <w:tmpl w:val="1256F32E"/>
    <w:lvl w:ilvl="0" w:tplc="8AA09B5E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3">
    <w:nsid w:val="48BA3F48"/>
    <w:multiLevelType w:val="hybridMultilevel"/>
    <w:tmpl w:val="5D6A1BAE"/>
    <w:lvl w:ilvl="0" w:tplc="A4E0C6FC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3"/>
    <w:rsid w:val="00052BE1"/>
    <w:rsid w:val="00074B27"/>
    <w:rsid w:val="000D2FBA"/>
    <w:rsid w:val="000E09F2"/>
    <w:rsid w:val="00116DEC"/>
    <w:rsid w:val="001557B7"/>
    <w:rsid w:val="0018685A"/>
    <w:rsid w:val="002154BF"/>
    <w:rsid w:val="00317A7D"/>
    <w:rsid w:val="00362933"/>
    <w:rsid w:val="00366FA9"/>
    <w:rsid w:val="003A3286"/>
    <w:rsid w:val="003F2137"/>
    <w:rsid w:val="00411FDD"/>
    <w:rsid w:val="005C59ED"/>
    <w:rsid w:val="005F32AC"/>
    <w:rsid w:val="007F24B4"/>
    <w:rsid w:val="00817046"/>
    <w:rsid w:val="00825F16"/>
    <w:rsid w:val="00931EDD"/>
    <w:rsid w:val="009541B4"/>
    <w:rsid w:val="00991F38"/>
    <w:rsid w:val="00AF0A58"/>
    <w:rsid w:val="00BC015D"/>
    <w:rsid w:val="00C015F2"/>
    <w:rsid w:val="00C17CCF"/>
    <w:rsid w:val="00D3349F"/>
    <w:rsid w:val="00D94ED7"/>
    <w:rsid w:val="00DC6689"/>
    <w:rsid w:val="00E22C13"/>
    <w:rsid w:val="00F040D4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5F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015F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015F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015F2"/>
    <w:rPr>
      <w:b/>
      <w:bCs/>
      <w:color w:val="106BBE"/>
    </w:rPr>
  </w:style>
  <w:style w:type="paragraph" w:styleId="a6">
    <w:name w:val="List Paragraph"/>
    <w:basedOn w:val="a0"/>
    <w:uiPriority w:val="34"/>
    <w:qFormat/>
    <w:rsid w:val="000E09F2"/>
    <w:pPr>
      <w:ind w:left="720"/>
      <w:contextualSpacing/>
    </w:pPr>
  </w:style>
  <w:style w:type="character" w:customStyle="1" w:styleId="apple-converted-space">
    <w:name w:val="apple-converted-space"/>
    <w:basedOn w:val="a1"/>
    <w:rsid w:val="000D2FBA"/>
  </w:style>
  <w:style w:type="character" w:styleId="a7">
    <w:name w:val="Strong"/>
    <w:basedOn w:val="a1"/>
    <w:uiPriority w:val="22"/>
    <w:qFormat/>
    <w:rsid w:val="00AF0A58"/>
    <w:rPr>
      <w:b/>
      <w:bCs/>
    </w:rPr>
  </w:style>
  <w:style w:type="paragraph" w:styleId="a8">
    <w:name w:val="Normal (Web)"/>
    <w:basedOn w:val="a0"/>
    <w:uiPriority w:val="99"/>
    <w:unhideWhenUsed/>
    <w:rsid w:val="00052BE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15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154B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5F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015F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015F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015F2"/>
    <w:rPr>
      <w:b/>
      <w:bCs/>
      <w:color w:val="106BBE"/>
    </w:rPr>
  </w:style>
  <w:style w:type="paragraph" w:styleId="a6">
    <w:name w:val="List Paragraph"/>
    <w:basedOn w:val="a0"/>
    <w:uiPriority w:val="34"/>
    <w:qFormat/>
    <w:rsid w:val="000E09F2"/>
    <w:pPr>
      <w:ind w:left="720"/>
      <w:contextualSpacing/>
    </w:pPr>
  </w:style>
  <w:style w:type="character" w:customStyle="1" w:styleId="apple-converted-space">
    <w:name w:val="apple-converted-space"/>
    <w:basedOn w:val="a1"/>
    <w:rsid w:val="000D2FBA"/>
  </w:style>
  <w:style w:type="character" w:styleId="a7">
    <w:name w:val="Strong"/>
    <w:basedOn w:val="a1"/>
    <w:uiPriority w:val="22"/>
    <w:qFormat/>
    <w:rsid w:val="00AF0A58"/>
    <w:rPr>
      <w:b/>
      <w:bCs/>
    </w:rPr>
  </w:style>
  <w:style w:type="paragraph" w:styleId="a8">
    <w:name w:val="Normal (Web)"/>
    <w:basedOn w:val="a0"/>
    <w:uiPriority w:val="99"/>
    <w:unhideWhenUsed/>
    <w:rsid w:val="00052BE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15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15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25</cp:revision>
  <cp:lastPrinted>2016-03-17T05:49:00Z</cp:lastPrinted>
  <dcterms:created xsi:type="dcterms:W3CDTF">2016-03-16T04:42:00Z</dcterms:created>
  <dcterms:modified xsi:type="dcterms:W3CDTF">2016-03-18T08:45:00Z</dcterms:modified>
</cp:coreProperties>
</file>